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jc w:val="center"/>
        <w:rPr>
          <w:rFonts w:cs="Times New Roman"/>
          <w:szCs w:val="24"/>
        </w:rPr>
      </w:pPr>
    </w:p>
    <w:p w:rsidR="00175748" w:rsidRDefault="00175748" w:rsidP="00EE567F">
      <w:pPr>
        <w:widowControl w:val="0"/>
        <w:jc w:val="center"/>
        <w:rPr>
          <w:rFonts w:cs="Times New Roman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cs="Times New Roman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cs="Times New Roman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cs="Times New Roman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cs="Times New Roman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175748">
      <w:pPr>
        <w:spacing w:line="240" w:lineRule="auto"/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cs="Times New Roman"/>
          <w:b/>
          <w:sz w:val="28"/>
          <w:szCs w:val="28"/>
        </w:rPr>
        <w:t>ДЛЯ ПРОМЕЖУТОЧНОЙ АТТЕСТАЦИИ</w:t>
      </w:r>
    </w:p>
    <w:p w:rsidR="00CF1A5A" w:rsidRDefault="00CF1A5A" w:rsidP="00175748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0E33B9">
        <w:rPr>
          <w:rFonts w:cs="Times New Roman"/>
          <w:b/>
          <w:sz w:val="28"/>
          <w:szCs w:val="28"/>
        </w:rPr>
        <w:t>ПО ДИСЦИПЛИНЕ (МОДУЛЮ)</w:t>
      </w:r>
    </w:p>
    <w:p w:rsidR="00A20556" w:rsidRPr="00ED2D67" w:rsidRDefault="00A20556" w:rsidP="00175748">
      <w:pPr>
        <w:spacing w:line="240" w:lineRule="auto"/>
        <w:jc w:val="center"/>
        <w:rPr>
          <w:rFonts w:cs="Times New Roman"/>
          <w:b/>
          <w:i/>
          <w:sz w:val="28"/>
          <w:szCs w:val="28"/>
        </w:rPr>
      </w:pPr>
    </w:p>
    <w:p w:rsidR="00CF1A5A" w:rsidRPr="0004797E" w:rsidRDefault="00FC70C1" w:rsidP="00175748">
      <w:pPr>
        <w:spacing w:line="240" w:lineRule="auto"/>
        <w:jc w:val="center"/>
        <w:rPr>
          <w:rFonts w:cs="Times New Roman"/>
          <w:b/>
          <w:sz w:val="28"/>
          <w:szCs w:val="32"/>
          <w:u w:val="single"/>
        </w:rPr>
      </w:pPr>
      <w:r w:rsidRPr="0004797E">
        <w:rPr>
          <w:rFonts w:cs="Times New Roman"/>
          <w:b/>
          <w:sz w:val="28"/>
          <w:szCs w:val="32"/>
          <w:u w:val="single"/>
        </w:rPr>
        <w:t>Основы геодезии</w:t>
      </w:r>
    </w:p>
    <w:p w:rsidR="00175748" w:rsidRDefault="00175748" w:rsidP="00175748">
      <w:pPr>
        <w:spacing w:line="240" w:lineRule="auto"/>
        <w:jc w:val="center"/>
        <w:rPr>
          <w:rFonts w:cs="Times New Roman"/>
          <w:i/>
          <w:iCs/>
          <w:sz w:val="20"/>
          <w:szCs w:val="20"/>
        </w:rPr>
      </w:pPr>
    </w:p>
    <w:p w:rsidR="0004797E" w:rsidRPr="00AA4D86" w:rsidRDefault="0004797E" w:rsidP="00175748">
      <w:pPr>
        <w:spacing w:line="240" w:lineRule="auto"/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04797E" w:rsidRPr="000E33B9" w:rsidRDefault="0004797E" w:rsidP="00175748">
      <w:pPr>
        <w:spacing w:line="240" w:lineRule="auto"/>
        <w:jc w:val="center"/>
        <w:rPr>
          <w:rFonts w:cs="Times New Roman"/>
          <w:szCs w:val="24"/>
        </w:rPr>
      </w:pPr>
    </w:p>
    <w:p w:rsidR="0004797E" w:rsidRDefault="0004797E" w:rsidP="00175748">
      <w:pPr>
        <w:spacing w:line="240" w:lineRule="auto"/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:rsidR="00175748" w:rsidRPr="000E33B9" w:rsidRDefault="00175748" w:rsidP="00175748">
      <w:pPr>
        <w:spacing w:line="240" w:lineRule="auto"/>
        <w:jc w:val="center"/>
        <w:rPr>
          <w:rFonts w:cs="Times New Roman"/>
          <w:szCs w:val="24"/>
        </w:rPr>
      </w:pPr>
    </w:p>
    <w:p w:rsidR="0004797E" w:rsidRPr="00B852F5" w:rsidRDefault="0004797E" w:rsidP="00175748">
      <w:pPr>
        <w:spacing w:line="240" w:lineRule="auto"/>
        <w:jc w:val="center"/>
        <w:rPr>
          <w:rFonts w:cs="Times New Roman"/>
          <w:b/>
          <w:sz w:val="28"/>
          <w:szCs w:val="28"/>
          <w:u w:val="single"/>
        </w:rPr>
      </w:pPr>
      <w:r w:rsidRPr="00B852F5">
        <w:rPr>
          <w:rFonts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175748" w:rsidRDefault="00175748" w:rsidP="00175748">
      <w:pPr>
        <w:spacing w:line="240" w:lineRule="auto"/>
        <w:jc w:val="center"/>
        <w:rPr>
          <w:rFonts w:cs="Times New Roman"/>
          <w:i/>
          <w:iCs/>
          <w:sz w:val="28"/>
          <w:szCs w:val="28"/>
          <w:vertAlign w:val="superscript"/>
        </w:rPr>
      </w:pPr>
    </w:p>
    <w:p w:rsidR="0004797E" w:rsidRPr="000E33B9" w:rsidRDefault="0004797E" w:rsidP="00175748">
      <w:pPr>
        <w:spacing w:line="240" w:lineRule="auto"/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175748" w:rsidRDefault="00175748" w:rsidP="00175748">
      <w:pPr>
        <w:spacing w:line="240" w:lineRule="auto"/>
        <w:jc w:val="center"/>
        <w:rPr>
          <w:rFonts w:cs="Times New Roman"/>
          <w:iCs/>
        </w:rPr>
      </w:pPr>
    </w:p>
    <w:p w:rsidR="0004797E" w:rsidRPr="000E33B9" w:rsidRDefault="0004797E" w:rsidP="00175748">
      <w:pPr>
        <w:spacing w:line="240" w:lineRule="auto"/>
        <w:jc w:val="center"/>
        <w:rPr>
          <w:rFonts w:cs="Times New Roman"/>
          <w:iCs/>
        </w:rPr>
      </w:pPr>
      <w:r w:rsidRPr="000E33B9">
        <w:rPr>
          <w:rFonts w:cs="Times New Roman"/>
          <w:iCs/>
        </w:rPr>
        <w:t>Направленность (профиль)/специализация</w:t>
      </w:r>
    </w:p>
    <w:p w:rsidR="00175748" w:rsidRDefault="00175748" w:rsidP="00175748">
      <w:pPr>
        <w:spacing w:line="240" w:lineRule="auto"/>
        <w:jc w:val="center"/>
        <w:rPr>
          <w:rFonts w:cs="Times New Roman"/>
          <w:b/>
          <w:color w:val="000000"/>
          <w:sz w:val="28"/>
          <w:szCs w:val="28"/>
          <w:u w:val="single"/>
        </w:rPr>
      </w:pPr>
    </w:p>
    <w:p w:rsidR="0004797E" w:rsidRPr="00B852F5" w:rsidRDefault="000A449D" w:rsidP="00175748">
      <w:pPr>
        <w:spacing w:line="240" w:lineRule="auto"/>
        <w:jc w:val="center"/>
        <w:rPr>
          <w:rFonts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175748" w:rsidRDefault="00175748" w:rsidP="00175748">
      <w:pPr>
        <w:spacing w:line="240" w:lineRule="auto"/>
        <w:jc w:val="center"/>
        <w:rPr>
          <w:rFonts w:cs="Times New Roman"/>
          <w:i/>
          <w:iCs/>
          <w:sz w:val="28"/>
          <w:szCs w:val="28"/>
          <w:vertAlign w:val="superscript"/>
        </w:rPr>
      </w:pPr>
    </w:p>
    <w:p w:rsidR="0004797E" w:rsidRPr="000E33B9" w:rsidRDefault="0004797E" w:rsidP="00175748">
      <w:pPr>
        <w:spacing w:line="240" w:lineRule="auto"/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:rsidR="00B24C1F" w:rsidRPr="009E1016" w:rsidRDefault="00EA0440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Cs w:val="24"/>
        </w:rPr>
        <w:t xml:space="preserve">. </w:t>
      </w:r>
    </w:p>
    <w:p w:rsidR="00B24C1F" w:rsidRPr="009E1016" w:rsidRDefault="00EE567F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Cs w:val="24"/>
        </w:rPr>
        <w:t>.</w:t>
      </w:r>
    </w:p>
    <w:p w:rsidR="00430347" w:rsidRDefault="00430347">
      <w:pPr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br w:type="page"/>
      </w:r>
    </w:p>
    <w:p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rFonts w:cs="Times New Roman"/>
          <w:b/>
          <w:color w:val="000000"/>
          <w:szCs w:val="24"/>
        </w:rPr>
      </w:pPr>
      <w:r w:rsidRPr="009E1016">
        <w:rPr>
          <w:rFonts w:cs="Times New Roman"/>
          <w:b/>
          <w:color w:val="000000" w:themeColor="text1"/>
          <w:szCs w:val="24"/>
        </w:rPr>
        <w:lastRenderedPageBreak/>
        <w:t>1</w:t>
      </w:r>
      <w:r w:rsidR="006B10C2" w:rsidRPr="009E1016">
        <w:rPr>
          <w:rFonts w:cs="Times New Roman"/>
          <w:b/>
          <w:color w:val="000000" w:themeColor="text1"/>
          <w:szCs w:val="24"/>
        </w:rPr>
        <w:t>.</w:t>
      </w:r>
      <w:r w:rsidR="002C5147" w:rsidRPr="009E1016">
        <w:rPr>
          <w:rFonts w:cs="Times New Roman"/>
          <w:b/>
          <w:color w:val="000000" w:themeColor="text1"/>
          <w:szCs w:val="24"/>
        </w:rPr>
        <w:t xml:space="preserve"> Пояснительная записка</w:t>
      </w:r>
    </w:p>
    <w:p w:rsidR="00D90422" w:rsidRPr="009E1016" w:rsidRDefault="002C5147" w:rsidP="00294A23">
      <w:r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733F2" w:rsidRPr="00AC15ED" w:rsidRDefault="004733F2" w:rsidP="00294A23">
      <w:r>
        <w:t xml:space="preserve">Формы промежуточной аттестации: </w:t>
      </w:r>
      <w:r w:rsidR="00294A23">
        <w:t>зачет</w:t>
      </w:r>
      <w:r w:rsidR="00FC70C1">
        <w:t xml:space="preserve"> с оценкой</w:t>
      </w:r>
      <w:r w:rsidR="00445858">
        <w:t xml:space="preserve"> </w:t>
      </w:r>
      <w:r w:rsidR="005E608B">
        <w:t>в 3</w:t>
      </w:r>
      <w:r w:rsidR="00294A23">
        <w:t xml:space="preserve"> семестре</w:t>
      </w:r>
      <w:r w:rsidRPr="00AC15ED">
        <w:t xml:space="preserve">. </w:t>
      </w:r>
    </w:p>
    <w:p w:rsidR="00D90422" w:rsidRPr="009E1016" w:rsidRDefault="00D90422" w:rsidP="00294A23"/>
    <w:p w:rsidR="00D90422" w:rsidRPr="009E1016" w:rsidRDefault="00D90422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cs="Times New Roman"/>
          <w:szCs w:val="24"/>
        </w:rPr>
        <w:t>Перечень компетенций, формируемых в процессе освоения дисциплины</w:t>
      </w:r>
    </w:p>
    <w:p w:rsidR="00EE3C25" w:rsidRPr="008D2DF5" w:rsidRDefault="00EE3C25" w:rsidP="00294A23">
      <w:pPr>
        <w:rPr>
          <w:rFonts w:eastAsia="Times New Roman"/>
        </w:rPr>
      </w:pPr>
      <w:bookmarkStart w:id="0" w:name="_Hlk65075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:rsidTr="00430347">
        <w:trPr>
          <w:trHeight w:val="20"/>
        </w:trPr>
        <w:tc>
          <w:tcPr>
            <w:tcW w:w="5528" w:type="dxa"/>
          </w:tcPr>
          <w:p w:rsidR="00CF0A07" w:rsidRPr="0013475A" w:rsidRDefault="00CF0A07" w:rsidP="00430347">
            <w:pPr>
              <w:pStyle w:val="af6"/>
              <w:jc w:val="left"/>
            </w:pPr>
            <w:r w:rsidRPr="0013475A">
              <w:t>Код и наименование компетенции</w:t>
            </w:r>
          </w:p>
        </w:tc>
        <w:tc>
          <w:tcPr>
            <w:tcW w:w="4961" w:type="dxa"/>
          </w:tcPr>
          <w:p w:rsidR="00CF0A07" w:rsidRPr="0013475A" w:rsidRDefault="00CF1A5A" w:rsidP="00430347">
            <w:pPr>
              <w:pStyle w:val="af6"/>
              <w:jc w:val="left"/>
            </w:pPr>
            <w:r w:rsidRPr="0013475A">
              <w:t>Код индикатора достижения компетенции</w:t>
            </w:r>
          </w:p>
        </w:tc>
      </w:tr>
      <w:tr w:rsidR="00430347" w:rsidRPr="009B4FAE" w:rsidTr="00430347">
        <w:trPr>
          <w:trHeight w:val="20"/>
        </w:trPr>
        <w:tc>
          <w:tcPr>
            <w:tcW w:w="5528" w:type="dxa"/>
          </w:tcPr>
          <w:p w:rsidR="00430347" w:rsidRPr="00355027" w:rsidRDefault="00FC70C1" w:rsidP="00664F37">
            <w:pPr>
              <w:pStyle w:val="af6"/>
              <w:rPr>
                <w:iCs/>
              </w:rPr>
            </w:pPr>
            <w:r w:rsidRPr="00FC70C1">
              <w:rPr>
                <w:iCs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4961" w:type="dxa"/>
          </w:tcPr>
          <w:p w:rsidR="00430347" w:rsidRPr="00355027" w:rsidRDefault="00FC70C1" w:rsidP="00664F37">
            <w:pPr>
              <w:pStyle w:val="af6"/>
              <w:rPr>
                <w:iCs/>
              </w:rPr>
            </w:pPr>
            <w:r w:rsidRPr="00FC70C1">
              <w:rPr>
                <w:iCs/>
              </w:rPr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</w:tr>
    </w:tbl>
    <w:p w:rsidR="009E1016" w:rsidRDefault="009E1016" w:rsidP="00294A23">
      <w:pPr>
        <w:rPr>
          <w:rFonts w:eastAsia="Times New Roman"/>
        </w:rPr>
      </w:pPr>
    </w:p>
    <w:p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>результатами освоения образовательной программы</w:t>
      </w:r>
    </w:p>
    <w:p w:rsidR="00AF1A69" w:rsidRPr="0017307B" w:rsidRDefault="00AF1A69" w:rsidP="00294A23">
      <w:pPr>
        <w:rPr>
          <w:rFonts w:eastAsia="Times New Roman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886"/>
        <w:gridCol w:w="5079"/>
        <w:gridCol w:w="2024"/>
      </w:tblGrid>
      <w:tr w:rsidR="009B4FAE" w:rsidRPr="009B4FAE" w:rsidTr="00FC70C1">
        <w:tc>
          <w:tcPr>
            <w:tcW w:w="1768" w:type="pct"/>
          </w:tcPr>
          <w:p w:rsidR="00AF1A69" w:rsidRPr="009B4FAE" w:rsidRDefault="00CF0A07" w:rsidP="00430347">
            <w:pPr>
              <w:pStyle w:val="af6"/>
            </w:pPr>
            <w:bookmarkStart w:id="1" w:name="_Hlk64358580"/>
            <w:r>
              <w:t>Код и наименование и</w:t>
            </w:r>
            <w:r w:rsidR="00AF1A69" w:rsidRPr="009B4FAE">
              <w:t>ндикатор</w:t>
            </w:r>
            <w:r>
              <w:t>а</w:t>
            </w:r>
            <w:r w:rsidR="00AF1A69" w:rsidRPr="009B4FAE">
              <w:t xml:space="preserve"> достижения компетенции</w:t>
            </w:r>
          </w:p>
        </w:tc>
        <w:tc>
          <w:tcPr>
            <w:tcW w:w="2311" w:type="pct"/>
          </w:tcPr>
          <w:p w:rsidR="00AF1A69" w:rsidRPr="009B4FAE" w:rsidRDefault="00CF0A07" w:rsidP="00430347">
            <w:pPr>
              <w:pStyle w:val="af6"/>
            </w:pPr>
            <w:r>
              <w:t>Р</w:t>
            </w:r>
            <w:r w:rsidR="00AF1A69" w:rsidRPr="009B4FAE">
              <w:t xml:space="preserve">езультаты обучения </w:t>
            </w:r>
            <w:r>
              <w:t>по дисциплине</w:t>
            </w:r>
          </w:p>
        </w:tc>
        <w:tc>
          <w:tcPr>
            <w:tcW w:w="921" w:type="pct"/>
          </w:tcPr>
          <w:p w:rsidR="00AF1A69" w:rsidRPr="009B4FAE" w:rsidRDefault="007A78EC" w:rsidP="00430347">
            <w:pPr>
              <w:pStyle w:val="af6"/>
            </w:pPr>
            <w:r w:rsidRPr="009B4FAE">
              <w:t>О</w:t>
            </w:r>
            <w:r w:rsidR="00AF1A69" w:rsidRPr="009B4FAE">
              <w:t>ценочны</w:t>
            </w:r>
            <w:r w:rsidRPr="009B4FAE">
              <w:t>е</w:t>
            </w:r>
            <w:r w:rsidR="00AF1A69" w:rsidRPr="009B4FAE">
              <w:t xml:space="preserve"> материал</w:t>
            </w:r>
            <w:r w:rsidRPr="009B4FAE">
              <w:t>ы</w:t>
            </w:r>
          </w:p>
        </w:tc>
      </w:tr>
      <w:tr w:rsidR="00FC70C1" w:rsidRPr="009B4FAE" w:rsidTr="00FC70C1">
        <w:tc>
          <w:tcPr>
            <w:tcW w:w="1768" w:type="pct"/>
            <w:vMerge w:val="restart"/>
          </w:tcPr>
          <w:p w:rsidR="00FC70C1" w:rsidRPr="00B24C1F" w:rsidRDefault="00FC70C1" w:rsidP="00FC70C1">
            <w:pPr>
              <w:pStyle w:val="af6"/>
              <w:rPr>
                <w:i/>
                <w:color w:val="00B050"/>
              </w:rPr>
            </w:pPr>
            <w:r w:rsidRPr="00FC70C1">
              <w:rPr>
                <w:iCs/>
              </w:rPr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2311" w:type="pct"/>
          </w:tcPr>
          <w:p w:rsidR="00445858" w:rsidRDefault="00445858" w:rsidP="00FC70C1">
            <w:pPr>
              <w:pStyle w:val="af6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Знает: и</w:t>
            </w:r>
            <w:r w:rsidR="00FC70C1" w:rsidRPr="00FC70C1">
              <w:rPr>
                <w:color w:val="000000"/>
                <w:sz w:val="19"/>
                <w:szCs w:val="19"/>
              </w:rPr>
              <w:t xml:space="preserve">нженерно-геодезические задачи и способы их решений в профессиональной деятельности с использованием </w:t>
            </w:r>
            <w:r>
              <w:rPr>
                <w:color w:val="000000"/>
                <w:sz w:val="19"/>
                <w:szCs w:val="19"/>
              </w:rPr>
              <w:t>методов математического анализа;</w:t>
            </w:r>
          </w:p>
          <w:p w:rsidR="00FC70C1" w:rsidRPr="00445858" w:rsidRDefault="00445858" w:rsidP="00FC70C1">
            <w:pPr>
              <w:pStyle w:val="af6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</w:t>
            </w:r>
            <w:r w:rsidR="00FC70C1" w:rsidRPr="00FC70C1">
              <w:rPr>
                <w:iCs/>
              </w:rPr>
              <w:t>пособы базовых измерений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:rsidR="00FC70C1" w:rsidRPr="009B4FAE" w:rsidRDefault="00FC70C1" w:rsidP="00FC70C1">
            <w:pPr>
              <w:pStyle w:val="af6"/>
            </w:pPr>
            <w:r w:rsidRPr="00D67977">
              <w:t>Примеры тестовых заданий (1-5</w:t>
            </w:r>
            <w:r w:rsidR="00372CE8">
              <w:t>0</w:t>
            </w:r>
            <w:r w:rsidRPr="00D67977">
              <w:t>)</w:t>
            </w:r>
          </w:p>
        </w:tc>
      </w:tr>
      <w:tr w:rsidR="00430347" w:rsidRPr="009B4FAE" w:rsidTr="00FC70C1">
        <w:tc>
          <w:tcPr>
            <w:tcW w:w="1768" w:type="pct"/>
            <w:vMerge/>
          </w:tcPr>
          <w:p w:rsidR="00430347" w:rsidRPr="009B4FAE" w:rsidRDefault="00430347" w:rsidP="00430347">
            <w:pPr>
              <w:pStyle w:val="af6"/>
            </w:pPr>
          </w:p>
        </w:tc>
        <w:tc>
          <w:tcPr>
            <w:tcW w:w="2311" w:type="pct"/>
          </w:tcPr>
          <w:p w:rsidR="00445858" w:rsidRDefault="00445858" w:rsidP="00FC70C1">
            <w:pPr>
              <w:pStyle w:val="af6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Умеет: р</w:t>
            </w:r>
            <w:r w:rsidR="00FC70C1" w:rsidRPr="00FC70C1">
              <w:rPr>
                <w:color w:val="000000"/>
                <w:sz w:val="19"/>
                <w:szCs w:val="19"/>
              </w:rPr>
              <w:t xml:space="preserve">ешать инженерно-геодезические задачи в профессиональной деятельности с использованием </w:t>
            </w:r>
            <w:r>
              <w:rPr>
                <w:color w:val="000000"/>
                <w:sz w:val="19"/>
                <w:szCs w:val="19"/>
              </w:rPr>
              <w:t>методов математического анализа;</w:t>
            </w:r>
          </w:p>
          <w:p w:rsidR="00430347" w:rsidRPr="00445858" w:rsidRDefault="00445858" w:rsidP="00FC70C1">
            <w:pPr>
              <w:pStyle w:val="af6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</w:t>
            </w:r>
            <w:r w:rsidR="00FC70C1" w:rsidRPr="00FC70C1">
              <w:rPr>
                <w:color w:val="000000"/>
                <w:sz w:val="19"/>
                <w:szCs w:val="19"/>
              </w:rPr>
              <w:t>ыполнять базовые измерения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:rsidR="00430347" w:rsidRPr="009B4FAE" w:rsidRDefault="002B6235" w:rsidP="00430347">
            <w:pPr>
              <w:pStyle w:val="af6"/>
            </w:pPr>
            <w:r w:rsidRPr="002B6235">
              <w:t xml:space="preserve">Примеры вопросов для подготовки к выполнению </w:t>
            </w:r>
            <w:proofErr w:type="spellStart"/>
            <w:r w:rsidR="001B5AF0">
              <w:t>практических</w:t>
            </w:r>
            <w:r w:rsidRPr="002B6235">
              <w:t>работ</w:t>
            </w:r>
            <w:proofErr w:type="spellEnd"/>
            <w:r w:rsidRPr="002B6235">
              <w:t xml:space="preserve"> (Тема 1</w:t>
            </w:r>
            <w:r w:rsidR="001B5AF0">
              <w:t>-3</w:t>
            </w:r>
            <w:r w:rsidRPr="002B6235">
              <w:t>)</w:t>
            </w:r>
          </w:p>
        </w:tc>
      </w:tr>
      <w:tr w:rsidR="00430347" w:rsidRPr="009B4FAE" w:rsidTr="00FC70C1">
        <w:tc>
          <w:tcPr>
            <w:tcW w:w="1768" w:type="pct"/>
            <w:vMerge/>
          </w:tcPr>
          <w:p w:rsidR="00430347" w:rsidRPr="009B4FAE" w:rsidRDefault="00430347" w:rsidP="00430347">
            <w:pPr>
              <w:pStyle w:val="af6"/>
            </w:pPr>
          </w:p>
        </w:tc>
        <w:tc>
          <w:tcPr>
            <w:tcW w:w="2311" w:type="pct"/>
          </w:tcPr>
          <w:p w:rsidR="00FC70C1" w:rsidRPr="00FC70C1" w:rsidRDefault="00445858" w:rsidP="00FC70C1">
            <w:pPr>
              <w:pStyle w:val="af6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Имеет</w:t>
            </w:r>
            <w:r w:rsidR="00FC70C1" w:rsidRPr="00FC70C1">
              <w:rPr>
                <w:color w:val="000000"/>
                <w:sz w:val="19"/>
                <w:szCs w:val="19"/>
              </w:rPr>
              <w:t xml:space="preserve"> навыки решения инженерно-геодезических задач в профессиональной деятельности с использованием методов математического анализа.</w:t>
            </w:r>
          </w:p>
          <w:p w:rsidR="00430347" w:rsidRPr="007670E8" w:rsidRDefault="00445858" w:rsidP="00FC70C1">
            <w:pPr>
              <w:pStyle w:val="af6"/>
              <w:rPr>
                <w:iCs/>
              </w:rPr>
            </w:pPr>
            <w:r>
              <w:rPr>
                <w:color w:val="000000"/>
                <w:sz w:val="19"/>
                <w:szCs w:val="19"/>
              </w:rPr>
              <w:t>Имеет</w:t>
            </w:r>
            <w:r w:rsidR="00FC70C1" w:rsidRPr="00FC70C1">
              <w:rPr>
                <w:color w:val="000000"/>
                <w:sz w:val="19"/>
                <w:szCs w:val="19"/>
              </w:rPr>
              <w:t xml:space="preserve"> навыки выполнения базовых измерений геодезическими инструментами при проведении инженерно- 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:rsidR="00430347" w:rsidRPr="009B4FAE" w:rsidRDefault="002B6235" w:rsidP="00430347">
            <w:pPr>
              <w:pStyle w:val="af6"/>
            </w:pPr>
            <w:r w:rsidRPr="002B6235">
              <w:t xml:space="preserve">Примеры вопросов для подготовки к выполнению </w:t>
            </w:r>
            <w:r w:rsidR="001B5AF0">
              <w:t>практических</w:t>
            </w:r>
            <w:r w:rsidRPr="002B6235">
              <w:t xml:space="preserve"> работ (Тема </w:t>
            </w:r>
            <w:r w:rsidR="001B5AF0">
              <w:t>4-8</w:t>
            </w:r>
            <w:r w:rsidRPr="002B6235">
              <w:t>)</w:t>
            </w:r>
          </w:p>
        </w:tc>
      </w:tr>
      <w:bookmarkEnd w:id="1"/>
    </w:tbl>
    <w:p w:rsidR="002C5147" w:rsidRPr="007419C7" w:rsidRDefault="002C5147" w:rsidP="00F545A4">
      <w:pPr>
        <w:spacing w:line="240" w:lineRule="auto"/>
        <w:rPr>
          <w:rFonts w:eastAsia="Times New Roman"/>
          <w:szCs w:val="24"/>
        </w:rPr>
      </w:pPr>
    </w:p>
    <w:p w:rsidR="00445858" w:rsidRPr="00445858" w:rsidRDefault="00445858" w:rsidP="00445858">
      <w:pPr>
        <w:rPr>
          <w:rFonts w:eastAsia="Times New Roman"/>
        </w:rPr>
      </w:pPr>
      <w:r w:rsidRPr="00445858">
        <w:rPr>
          <w:rFonts w:eastAsia="Times New Roman"/>
        </w:rPr>
        <w:t>Промежуточная аттес</w:t>
      </w:r>
      <w:r w:rsidR="00955558">
        <w:rPr>
          <w:rFonts w:eastAsia="Times New Roman"/>
        </w:rPr>
        <w:t>тация (зачет с оценкой) проводи</w:t>
      </w:r>
      <w:bookmarkStart w:id="2" w:name="_GoBack"/>
      <w:bookmarkEnd w:id="2"/>
      <w:r w:rsidRPr="00445858">
        <w:rPr>
          <w:rFonts w:eastAsia="Times New Roman"/>
        </w:rPr>
        <w:t xml:space="preserve">тся в одной из следующих форм: </w:t>
      </w:r>
    </w:p>
    <w:p w:rsidR="00445858" w:rsidRPr="00445858" w:rsidRDefault="00445858" w:rsidP="00445858">
      <w:pPr>
        <w:rPr>
          <w:rFonts w:eastAsia="Times New Roman"/>
        </w:rPr>
      </w:pPr>
      <w:r w:rsidRPr="00445858">
        <w:rPr>
          <w:rFonts w:eastAsia="Times New Roman"/>
        </w:rPr>
        <w:t>1) ответы на билет, содержащий теоретические вопросы и практические задачи;</w:t>
      </w:r>
    </w:p>
    <w:p w:rsidR="00445858" w:rsidRPr="00445858" w:rsidRDefault="00445858" w:rsidP="00445858">
      <w:pPr>
        <w:rPr>
          <w:rFonts w:eastAsia="Times New Roman"/>
        </w:rPr>
      </w:pPr>
      <w:r w:rsidRPr="00445858">
        <w:rPr>
          <w:rFonts w:eastAsia="Times New Roman"/>
        </w:rPr>
        <w:t>2) выполнение заданий в ЭИОС Университета.</w:t>
      </w:r>
    </w:p>
    <w:bookmarkEnd w:id="0"/>
    <w:p w:rsidR="008E61C5" w:rsidRDefault="008E61C5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445858" w:rsidRDefault="00445858" w:rsidP="00445858">
      <w:pPr>
        <w:ind w:firstLine="0"/>
        <w:rPr>
          <w:rFonts w:eastAsia="Times New Roman"/>
        </w:rPr>
      </w:pPr>
    </w:p>
    <w:p w:rsidR="0077443D" w:rsidRPr="007419C7" w:rsidRDefault="0077443D" w:rsidP="00294A23"/>
    <w:p w:rsidR="008E61C5" w:rsidRPr="009E1016" w:rsidRDefault="002429A4" w:rsidP="00560597">
      <w:pPr>
        <w:spacing w:line="240" w:lineRule="auto"/>
        <w:jc w:val="center"/>
        <w:rPr>
          <w:rFonts w:eastAsia="Times New Roman"/>
          <w:bCs/>
          <w:iCs/>
          <w:szCs w:val="24"/>
          <w:highlight w:val="yellow"/>
        </w:rPr>
      </w:pPr>
      <w:r w:rsidRPr="009E1016">
        <w:rPr>
          <w:rFonts w:eastAsia="Times New Roman"/>
          <w:b/>
          <w:bCs/>
          <w:iCs/>
          <w:szCs w:val="24"/>
        </w:rPr>
        <w:lastRenderedPageBreak/>
        <w:t>2.</w:t>
      </w:r>
      <w:r w:rsidRPr="009E1016">
        <w:rPr>
          <w:rFonts w:eastAsia="Times New Roman"/>
          <w:b/>
          <w:bCs/>
          <w:iCs/>
          <w:szCs w:val="24"/>
        </w:rPr>
        <w:tab/>
        <w:t>Типовые</w:t>
      </w:r>
      <w:r w:rsidR="00544B2D">
        <w:rPr>
          <w:rStyle w:val="ad"/>
          <w:rFonts w:eastAsia="Times New Roman"/>
          <w:b/>
          <w:bCs/>
          <w:iCs/>
          <w:szCs w:val="24"/>
        </w:rPr>
        <w:footnoteReference w:id="2"/>
      </w:r>
      <w:r w:rsidRPr="009E1016">
        <w:rPr>
          <w:rFonts w:eastAsia="Times New Roman"/>
          <w:b/>
          <w:bCs/>
          <w:iCs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eastAsia="Times New Roman"/>
          <w:b/>
          <w:bCs/>
          <w:iCs/>
          <w:szCs w:val="24"/>
        </w:rPr>
        <w:t xml:space="preserve">уровень сформированности </w:t>
      </w:r>
      <w:r w:rsidRPr="009E1016">
        <w:rPr>
          <w:rFonts w:eastAsia="Times New Roman"/>
          <w:b/>
          <w:bCs/>
          <w:iCs/>
          <w:szCs w:val="24"/>
        </w:rPr>
        <w:t>компетенци</w:t>
      </w:r>
      <w:r w:rsidR="00560597" w:rsidRPr="009E1016">
        <w:rPr>
          <w:rFonts w:eastAsia="Times New Roman"/>
          <w:b/>
          <w:bCs/>
          <w:iCs/>
          <w:szCs w:val="24"/>
        </w:rPr>
        <w:t>й</w:t>
      </w:r>
    </w:p>
    <w:p w:rsidR="00183DAF" w:rsidRPr="009E1016" w:rsidRDefault="00183DAF" w:rsidP="0060281C">
      <w:pPr>
        <w:spacing w:line="240" w:lineRule="auto"/>
        <w:rPr>
          <w:rFonts w:eastAsia="Times New Roman"/>
          <w:b/>
          <w:bCs/>
          <w:i/>
          <w:iCs/>
          <w:szCs w:val="24"/>
          <w:highlight w:val="yellow"/>
        </w:rPr>
      </w:pPr>
    </w:p>
    <w:p w:rsidR="00560597" w:rsidRPr="009E1016" w:rsidRDefault="009B4FAE" w:rsidP="00560597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2.1 </w:t>
      </w:r>
      <w:r w:rsidR="00E55110" w:rsidRPr="009E1016">
        <w:rPr>
          <w:rFonts w:eastAsia="Times New Roman"/>
          <w:b/>
          <w:bCs/>
          <w:iCs/>
          <w:szCs w:val="24"/>
        </w:rPr>
        <w:t>Типовые вопросы</w:t>
      </w:r>
      <w:r w:rsidRPr="009E1016">
        <w:rPr>
          <w:rFonts w:eastAsia="Times New Roman"/>
          <w:b/>
          <w:bCs/>
          <w:iCs/>
          <w:szCs w:val="24"/>
        </w:rPr>
        <w:t xml:space="preserve"> (тестовые задания)</w:t>
      </w:r>
      <w:r w:rsidR="005C143D" w:rsidRPr="009E1016">
        <w:rPr>
          <w:rFonts w:eastAsia="Times New Roman"/>
          <w:b/>
          <w:bCs/>
          <w:iCs/>
          <w:szCs w:val="24"/>
        </w:rPr>
        <w:t xml:space="preserve"> для </w:t>
      </w:r>
      <w:proofErr w:type="spellStart"/>
      <w:r w:rsidR="00DB4A30" w:rsidRPr="009E1016">
        <w:rPr>
          <w:rFonts w:eastAsia="Times New Roman"/>
          <w:b/>
          <w:bCs/>
          <w:iCs/>
          <w:szCs w:val="24"/>
        </w:rPr>
        <w:t>оценки</w:t>
      </w:r>
      <w:r w:rsidR="002103AC" w:rsidRPr="009E1016">
        <w:rPr>
          <w:rFonts w:eastAsia="Times New Roman"/>
          <w:b/>
          <w:bCs/>
          <w:iCs/>
          <w:szCs w:val="24"/>
        </w:rPr>
        <w:t>знаниевого</w:t>
      </w:r>
      <w:proofErr w:type="spellEnd"/>
      <w:r w:rsidR="002103AC"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:rsidR="00560597" w:rsidRDefault="00560597" w:rsidP="00560597">
      <w:pPr>
        <w:spacing w:line="240" w:lineRule="auto"/>
        <w:rPr>
          <w:rFonts w:eastAsia="Times New Roman"/>
          <w:bCs/>
          <w:iCs/>
          <w:szCs w:val="24"/>
        </w:rPr>
      </w:pPr>
    </w:p>
    <w:p w:rsidR="00664F37" w:rsidRDefault="00664F37" w:rsidP="00560597">
      <w:pPr>
        <w:spacing w:line="240" w:lineRule="auto"/>
        <w:rPr>
          <w:rFonts w:eastAsia="Times New Roman"/>
          <w:bCs/>
          <w:iCs/>
          <w:szCs w:val="24"/>
        </w:rPr>
      </w:pPr>
    </w:p>
    <w:p w:rsidR="00664F37" w:rsidRPr="009E1016" w:rsidRDefault="00664F37" w:rsidP="00560597">
      <w:pPr>
        <w:spacing w:line="240" w:lineRule="auto"/>
        <w:rPr>
          <w:rFonts w:eastAsia="Times New Roman"/>
          <w:bCs/>
          <w:iCs/>
          <w:szCs w:val="24"/>
        </w:rPr>
      </w:pPr>
    </w:p>
    <w:p w:rsidR="006459F1" w:rsidRPr="00F94610" w:rsidRDefault="00560597" w:rsidP="00560597">
      <w:pPr>
        <w:spacing w:line="240" w:lineRule="auto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 xml:space="preserve">образовательный </w:t>
      </w:r>
      <w:r w:rsidRPr="009E1016">
        <w:rPr>
          <w:rFonts w:eastAsia="Times New Roman"/>
          <w:bCs/>
          <w:iCs/>
          <w:szCs w:val="24"/>
        </w:rPr>
        <w:t>результат</w:t>
      </w:r>
      <w:r w:rsidR="00FB6084" w:rsidRPr="001204A3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t>Код и наименование и</w:t>
            </w:r>
            <w:r w:rsidRPr="009B4FAE">
              <w:t>ндикатор</w:t>
            </w:r>
            <w:r>
              <w:t>а</w:t>
            </w:r>
            <w:r w:rsidRPr="009B4FAE">
              <w:t xml:space="preserve"> достижения компетенции</w:t>
            </w:r>
          </w:p>
        </w:tc>
        <w:tc>
          <w:tcPr>
            <w:tcW w:w="7579" w:type="dxa"/>
          </w:tcPr>
          <w:p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Образовательный результат</w:t>
            </w:r>
          </w:p>
        </w:tc>
      </w:tr>
      <w:tr w:rsidR="00C55FD3" w:rsidRPr="006459F1" w:rsidTr="00C55FD3">
        <w:tc>
          <w:tcPr>
            <w:tcW w:w="3018" w:type="dxa"/>
            <w:shd w:val="clear" w:color="auto" w:fill="auto"/>
          </w:tcPr>
          <w:p w:rsidR="00C55FD3" w:rsidRPr="00B24C1F" w:rsidRDefault="00FC70C1" w:rsidP="00C55FD3">
            <w:pPr>
              <w:pStyle w:val="af6"/>
              <w:rPr>
                <w:color w:val="00B050"/>
              </w:rPr>
            </w:pPr>
            <w:r w:rsidRPr="00FC70C1">
              <w:rPr>
                <w:iCs/>
              </w:rPr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579" w:type="dxa"/>
            <w:shd w:val="clear" w:color="auto" w:fill="auto"/>
          </w:tcPr>
          <w:p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:rsidR="00FC70C1" w:rsidRP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Инженерно-геодезические задачи и способы их решений в профессиональной деятельности с использованием методов математического анализа.</w:t>
            </w:r>
          </w:p>
          <w:p w:rsidR="00C55FD3" w:rsidRPr="006459F1" w:rsidRDefault="00FC70C1" w:rsidP="00FC70C1">
            <w:pPr>
              <w:pStyle w:val="af6"/>
              <w:rPr>
                <w:rFonts w:eastAsia="Times New Roman"/>
                <w:b/>
                <w:bCs/>
                <w:i/>
                <w:iCs/>
              </w:rPr>
            </w:pPr>
            <w:r w:rsidRPr="00FC70C1">
              <w:rPr>
                <w:color w:val="000000"/>
                <w:sz w:val="19"/>
                <w:szCs w:val="19"/>
              </w:rPr>
              <w:t>Способы базовых измерений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</w:tr>
      <w:tr w:rsidR="002103AC" w:rsidRPr="006459F1" w:rsidTr="00533511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EC79CD" w:rsidRPr="00533511" w:rsidRDefault="00EC79CD" w:rsidP="00EC79CD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(1-</w:t>
            </w:r>
            <w:r w:rsidR="009167B6">
              <w:rPr>
                <w:rFonts w:ascii="Times New Roman" w:hAnsi="Times New Roman"/>
                <w:i/>
                <w:iCs/>
                <w:sz w:val="20"/>
                <w:szCs w:val="20"/>
              </w:rPr>
              <w:t>5</w:t>
            </w:r>
            <w:r w:rsidR="00FC70C1">
              <w:rPr>
                <w:rFonts w:ascii="Times New Roman" w:hAnsi="Times New Roman"/>
                <w:i/>
                <w:iCs/>
                <w:sz w:val="20"/>
                <w:szCs w:val="20"/>
              </w:rPr>
              <w:t>0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:rsidR="00533511" w:rsidRPr="00533511" w:rsidRDefault="00533511" w:rsidP="00533511">
            <w:pPr>
              <w:pStyle w:val="af6"/>
            </w:pPr>
          </w:p>
          <w:p w:rsidR="009167B6" w:rsidRPr="009167B6" w:rsidRDefault="009167B6" w:rsidP="009167B6">
            <w:pPr>
              <w:pStyle w:val="af6"/>
            </w:pPr>
            <w:r w:rsidRPr="009167B6">
              <w:t>1.</w:t>
            </w:r>
            <w:r w:rsidRPr="009167B6">
              <w:tab/>
              <w:t>Один из способов получения информации об участке Земли является «теодолитная съемка», под которой понимается?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съемка рельефа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измерение длин линий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измерение горизонтальных углов и длин линий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2.</w:t>
            </w:r>
            <w:r w:rsidRPr="009167B6">
              <w:tab/>
              <w:t>Под камеральными работами следует понимать?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измерение и контроль измеренных углов на местности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расчет и увязка горизонтальных углов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обработка журнала теодолитной съемки и построение плана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3.</w:t>
            </w:r>
            <w:r w:rsidRPr="009167B6">
              <w:tab/>
              <w:t>Под нивелирными работами следует понимать?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горизонтальную (плановую) съемку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измерение углов между сторонами теодолитного хода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съемку рельефа (вертикальную съемку)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4.</w:t>
            </w:r>
            <w:r w:rsidRPr="009167B6">
              <w:tab/>
              <w:t>Под погрешностью измерения горизонтальных углов понимается?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между измеренными углами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между дирекционными углами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разность между суммой измеренных и теоретических углов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5.</w:t>
            </w:r>
            <w:r w:rsidRPr="009167B6">
              <w:tab/>
              <w:t>При нивелировании определяют?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длину линий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горизонтальные углы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превышение одной точки над другой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6.</w:t>
            </w:r>
            <w:r w:rsidRPr="009167B6">
              <w:tab/>
              <w:t>Теодолитный ход является?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государственной геодезической сетью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местной геодезической сетью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опорной сетью для топографической съемки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7.</w:t>
            </w:r>
            <w:r w:rsidRPr="009167B6">
              <w:tab/>
              <w:t>Приращения координат это?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длин линий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произведение значения измеренного угла на длину линии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произведение длины линии на значение соответствующей тригонометрической функции дирекционного угла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8.</w:t>
            </w:r>
            <w:r w:rsidRPr="009167B6">
              <w:tab/>
              <w:t>При решении вопросов градостроительной застройки высота точек определяется?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 xml:space="preserve">от любой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основания ближайшего здания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точек строительной сетки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9.</w:t>
            </w:r>
            <w:r w:rsidRPr="009167B6">
              <w:tab/>
              <w:t>На рамках карт нанесены: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длина линии на карте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разрез по линии участка Земли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долгота и широта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10.</w:t>
            </w:r>
            <w:r w:rsidRPr="009167B6">
              <w:tab/>
              <w:t xml:space="preserve">Что понимается </w:t>
            </w:r>
            <w:proofErr w:type="gramStart"/>
            <w:r w:rsidRPr="009167B6">
              <w:t>под невязкой приращения</w:t>
            </w:r>
            <w:proofErr w:type="gramEnd"/>
            <w:r w:rsidRPr="009167B6">
              <w:t xml:space="preserve"> координат?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между координатами точки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lastRenderedPageBreak/>
              <w:t>б)</w:t>
            </w:r>
            <w:r w:rsidRPr="009167B6">
              <w:tab/>
              <w:t>разность между приращениями ординат и абсцисс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алгебраическая сумма приращения координат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11.</w:t>
            </w:r>
            <w:r w:rsidRPr="009167B6">
              <w:tab/>
              <w:t xml:space="preserve"> При сооружении тоннеля отметки точек в тоннеле определяются?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вершины горы, в которой прокладывается тоннель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 xml:space="preserve">от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опорной сети, проложенной от пунктов государственной сети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12.</w:t>
            </w:r>
            <w:r w:rsidRPr="009167B6">
              <w:tab/>
              <w:t>Углы в теодолитных ходах измеряют?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13.</w:t>
            </w:r>
            <w:r w:rsidRPr="009167B6">
              <w:tab/>
              <w:t>Отметки (высота) точек поверхности Земли в России определяются?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14.</w:t>
            </w:r>
            <w:r w:rsidRPr="009167B6">
              <w:tab/>
              <w:t xml:space="preserve">Угловая </w:t>
            </w:r>
            <w:proofErr w:type="gramStart"/>
            <w:r w:rsidRPr="009167B6">
              <w:t>невязка  в</w:t>
            </w:r>
            <w:proofErr w:type="gramEnd"/>
            <w:r w:rsidRPr="009167B6">
              <w:t xml:space="preserve"> теодолитном ходе распределяется?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15.</w:t>
            </w:r>
            <w:r w:rsidRPr="009167B6">
              <w:tab/>
              <w:t>Нивелирные сети подразделяются на?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на </w:t>
            </w:r>
            <w:proofErr w:type="gramStart"/>
            <w:r w:rsidRPr="009167B6">
              <w:t>сети  i</w:t>
            </w:r>
            <w:proofErr w:type="gramEnd"/>
            <w:r w:rsidRPr="009167B6">
              <w:t xml:space="preserve"> - </w:t>
            </w:r>
            <w:proofErr w:type="spellStart"/>
            <w:r w:rsidRPr="009167B6">
              <w:t>го</w:t>
            </w:r>
            <w:proofErr w:type="spellEnd"/>
            <w:r w:rsidRPr="009167B6">
              <w:t xml:space="preserve">  класса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16.</w:t>
            </w:r>
            <w:r w:rsidRPr="009167B6">
              <w:tab/>
              <w:t>На топографической карте нанесена картографическая сетка, которая из себя представляет?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17.</w:t>
            </w:r>
            <w:r w:rsidRPr="009167B6">
              <w:tab/>
              <w:t>Дирекционный угол исходной линии хода рассчитывается?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18.</w:t>
            </w:r>
            <w:r w:rsidRPr="009167B6">
              <w:tab/>
              <w:t>Способы нивелирования сильно пересеченной местности?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гидростатический способ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механический способ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тригонометрический способ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19.</w:t>
            </w:r>
            <w:r w:rsidRPr="009167B6">
              <w:tab/>
              <w:t>Отметки промежуточных точек определяются как разность: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20.</w:t>
            </w:r>
            <w:r w:rsidRPr="009167B6">
              <w:tab/>
              <w:t>Координаты точек теодолитного хода определяется?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21.</w:t>
            </w:r>
            <w:r w:rsidRPr="009167B6">
              <w:tab/>
              <w:t>Наиболее точный метод нивелирования трассы железной дороги в равнинной местности?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22.</w:t>
            </w:r>
            <w:r w:rsidRPr="009167B6">
              <w:tab/>
              <w:t>Рабочие отметки определяются как?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отсчетов между отметками смежных точек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отсчетов между отметками пикетов и промежуточных точек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разность между условным горизонтом и отметками связующих точек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нивелированием трассы в прямом и обратном направлении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23.</w:t>
            </w:r>
            <w:r w:rsidRPr="009167B6">
              <w:tab/>
              <w:t>На картах нанесены абсциссы координатной сетки, отсчет которых ведется от?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экватора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осевого меридиана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24.</w:t>
            </w:r>
            <w:r w:rsidRPr="009167B6">
              <w:tab/>
              <w:t>Контроль нивелирования в поле производится методом?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повторным взятием отсчетов по черной стороне рейки без изменения высоты инструмента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замена метода нивелирования из середины методом вперед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взятием отсчета по черной и красной сторонам рейки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25.</w:t>
            </w:r>
            <w:r w:rsidRPr="009167B6">
              <w:tab/>
              <w:t>Точки нулевых работ это?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точки проектной линии на профиле трассы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проектного и фактического уклона трассы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точки пересечения фактической и проектной трассы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26.</w:t>
            </w:r>
            <w:r w:rsidRPr="009167B6">
              <w:tab/>
              <w:t>На карте приведен график заложений, который позволяет?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lastRenderedPageBreak/>
              <w:t>27.</w:t>
            </w:r>
            <w:r w:rsidRPr="009167B6">
              <w:tab/>
              <w:t>Абрис это?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28.</w:t>
            </w:r>
            <w:r w:rsidRPr="009167B6">
              <w:tab/>
              <w:t>Результатом теодолитной съемки является?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29.</w:t>
            </w:r>
            <w:r w:rsidRPr="009167B6">
              <w:tab/>
              <w:t>При разбивке трассы железной дороги расстояние между пикетами принимается?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30.</w:t>
            </w:r>
            <w:r w:rsidRPr="009167B6">
              <w:tab/>
              <w:t>Каким из этих инструментов нельзя измерять расстояния на местности?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31. Чем отличаются классы нивелирования?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Точностью измерений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Требованиями к опыту геодезиста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Временем года измерений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Протяженностью измерений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32. В каком случае необходимо прокладывать нивелирный ход на площадке строительства?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Когда нивелирование всей поверхности строительной площадки невозможно из одной станции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Когда перепад высот точек поверхности строительной площадки не более 1м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Когда стороны квадратов строительной сетки не более 50м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Когда горизонтальные углы между измеряемыми точками более 90 градусов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33. Чем отличается насыпь от выемки?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У выемки земля срезается, а у насыпи насыпается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У выемки земля насыпается, а у насыпи срезается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34. Можно ли нивелировать поверхность из разных станций, привязавшись к разным относительным реперам?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Можно, если определено превышение между относительными реперами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Можно, если известны отметки относительных реперов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Можно, если определены отметки станций от разных относительных реперов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35. Как определить отметку точки на крутом спуске, если длины рейки недостаточно для ее визирования?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Сделать необходимое количество промежуточных станций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Рейку поднять выше руками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Наклонить нивелир вниз относительно горизонта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 xml:space="preserve">Снять нивелир со штатива и поставить его на землю 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36. Как определить по плану с горизонталями наличие холма или возвышенности?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Чем больше возвышенность, тем ближе горизонтали друг к другу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Чем меньше возвышенность, тем ближе горизонтали друг к другу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Чем больше возвышенность, тем дальше горизонтали друг от друга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37. На карте приведен график заложений, который позволяет?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38. Абрис это?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39. Результатом теодолитной съемки является?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  <w:r w:rsidRPr="009167B6">
              <w:tab/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40. При разбивке трассы железной дороги расстояние между пикетами принимается?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41. Каким из этих инструментов нельзя измерять расстояния на местности?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42. На картах нанесены абсциссы координатной сетки, отсчет которых ведется от?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осевого меридиана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экватора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lastRenderedPageBreak/>
              <w:t>43. Отметки промежуточных точек определяются как разность: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44. Координаты точек теодолитного хода определяется?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45. Наиболее точный метод нивелирования трассы железной дороги в равнинной местности?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46. Углы в теодолитных ходах измеряют?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47. Отметки (высота) точек поверхности Земли в России определяются?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48. Угловая невязка в теодолитном ходе распределяется?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49. Нивелирные сети подразделяются на?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  <w:r w:rsidRPr="009167B6">
              <w:tab/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на сети i - </w:t>
            </w:r>
            <w:proofErr w:type="spellStart"/>
            <w:r w:rsidRPr="009167B6">
              <w:t>го</w:t>
            </w:r>
            <w:proofErr w:type="spellEnd"/>
            <w:r w:rsidRPr="009167B6">
              <w:t xml:space="preserve"> класса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50. На топографической карте нанесена картографическая сетка, которая из себя представляет?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51. Дирекционный угол исходной линии хода рассчитывается?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:rsid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:rsidR="00B10D77" w:rsidRDefault="00B10D77" w:rsidP="009167B6">
            <w:pPr>
              <w:pStyle w:val="af6"/>
            </w:pPr>
          </w:p>
          <w:p w:rsidR="00B10D77" w:rsidRDefault="00B10D77" w:rsidP="00B10D77">
            <w:pPr>
              <w:pStyle w:val="af6"/>
            </w:pPr>
            <w:r>
              <w:t>КЛЮЧ К БАНКУ ТЕСТОВЫХ ЗАДАНИЙ</w:t>
            </w:r>
          </w:p>
          <w:p w:rsidR="00B10D77" w:rsidRDefault="00B10D77" w:rsidP="00B10D77">
            <w:pPr>
              <w:pStyle w:val="af6"/>
            </w:pPr>
          </w:p>
          <w:p w:rsidR="00B10D77" w:rsidRDefault="00B10D77" w:rsidP="00B10D77">
            <w:pPr>
              <w:pStyle w:val="af6"/>
            </w:pPr>
          </w:p>
          <w:p w:rsidR="00B10D77" w:rsidRDefault="00B10D77" w:rsidP="00B10D77">
            <w:pPr>
              <w:pStyle w:val="af6"/>
            </w:pPr>
            <w:r>
              <w:t>1.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3.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4.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5.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6.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7.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8.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9.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10.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11.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12.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13.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14.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15.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16.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17.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18.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19.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20.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21.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22.</w:t>
            </w:r>
            <w:r>
              <w:tab/>
              <w:t>б)</w:t>
            </w:r>
          </w:p>
          <w:p w:rsidR="00B10D77" w:rsidRDefault="00B10D77" w:rsidP="00B10D77">
            <w:pPr>
              <w:pStyle w:val="af6"/>
            </w:pPr>
            <w:r>
              <w:t>23.</w:t>
            </w:r>
            <w:r>
              <w:tab/>
              <w:t>б)</w:t>
            </w:r>
          </w:p>
          <w:p w:rsidR="00B10D77" w:rsidRDefault="00B10D77" w:rsidP="00B10D77">
            <w:pPr>
              <w:pStyle w:val="af6"/>
            </w:pPr>
            <w:r>
              <w:t>24.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25.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26.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27.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lastRenderedPageBreak/>
              <w:t>28.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29.</w:t>
            </w:r>
            <w:r>
              <w:tab/>
              <w:t>в)</w:t>
            </w:r>
          </w:p>
          <w:p w:rsidR="00B10D77" w:rsidRDefault="00B10D77" w:rsidP="00B10D77">
            <w:pPr>
              <w:pStyle w:val="af6"/>
            </w:pPr>
            <w:r>
              <w:t>30.</w:t>
            </w:r>
            <w:r>
              <w:tab/>
              <w:t>г)</w:t>
            </w:r>
          </w:p>
          <w:p w:rsidR="00B10D77" w:rsidRDefault="00B10D77" w:rsidP="00B10D77">
            <w:pPr>
              <w:pStyle w:val="af6"/>
            </w:pPr>
            <w:r>
              <w:t>31 - а)</w:t>
            </w:r>
          </w:p>
          <w:p w:rsidR="00B10D77" w:rsidRDefault="00B10D77" w:rsidP="00B10D77">
            <w:pPr>
              <w:pStyle w:val="af6"/>
            </w:pPr>
            <w:r>
              <w:t>32 - а)</w:t>
            </w:r>
          </w:p>
          <w:p w:rsidR="00B10D77" w:rsidRDefault="00B10D77" w:rsidP="00B10D77">
            <w:pPr>
              <w:pStyle w:val="af6"/>
            </w:pPr>
            <w:r>
              <w:t>33 - а)</w:t>
            </w:r>
          </w:p>
          <w:p w:rsidR="00B10D77" w:rsidRDefault="00B10D77" w:rsidP="00B10D77">
            <w:pPr>
              <w:pStyle w:val="af6"/>
            </w:pPr>
            <w:r>
              <w:t>34 - а)</w:t>
            </w:r>
          </w:p>
          <w:p w:rsidR="00B10D77" w:rsidRDefault="00B10D77" w:rsidP="00B10D77">
            <w:pPr>
              <w:pStyle w:val="af6"/>
            </w:pPr>
            <w:r>
              <w:t>35 - а)</w:t>
            </w:r>
          </w:p>
          <w:p w:rsidR="00B10D77" w:rsidRDefault="00B10D77" w:rsidP="00B10D77">
            <w:pPr>
              <w:pStyle w:val="af6"/>
            </w:pPr>
            <w:r>
              <w:t>36 - а)</w:t>
            </w:r>
          </w:p>
          <w:p w:rsidR="00B10D77" w:rsidRDefault="00B10D77" w:rsidP="00B10D77">
            <w:pPr>
              <w:pStyle w:val="af6"/>
            </w:pPr>
            <w:r>
              <w:t>37 - в)</w:t>
            </w:r>
          </w:p>
          <w:p w:rsidR="00B10D77" w:rsidRDefault="00B10D77" w:rsidP="00B10D77">
            <w:pPr>
              <w:pStyle w:val="af6"/>
            </w:pPr>
            <w:r>
              <w:t>38 - в)</w:t>
            </w:r>
          </w:p>
          <w:p w:rsidR="00B10D77" w:rsidRDefault="00B10D77" w:rsidP="00B10D77">
            <w:pPr>
              <w:pStyle w:val="af6"/>
            </w:pPr>
            <w:r>
              <w:t>39 - в)</w:t>
            </w:r>
          </w:p>
          <w:p w:rsidR="00B10D77" w:rsidRDefault="00B10D77" w:rsidP="00B10D77">
            <w:pPr>
              <w:pStyle w:val="af6"/>
            </w:pPr>
            <w:r>
              <w:t>40 - в)</w:t>
            </w:r>
          </w:p>
          <w:p w:rsidR="00B10D77" w:rsidRDefault="00B10D77" w:rsidP="00B10D77">
            <w:pPr>
              <w:pStyle w:val="af6"/>
            </w:pPr>
            <w:r>
              <w:t>41 - г)</w:t>
            </w:r>
          </w:p>
          <w:p w:rsidR="00B10D77" w:rsidRDefault="00B10D77" w:rsidP="00B10D77">
            <w:pPr>
              <w:pStyle w:val="af6"/>
            </w:pPr>
            <w:r>
              <w:t>42 - в)</w:t>
            </w:r>
          </w:p>
          <w:p w:rsidR="00B10D77" w:rsidRDefault="00B10D77" w:rsidP="00B10D77">
            <w:pPr>
              <w:pStyle w:val="af6"/>
            </w:pPr>
            <w:r>
              <w:t>43 - в)</w:t>
            </w:r>
          </w:p>
          <w:p w:rsidR="00B10D77" w:rsidRDefault="00B10D77" w:rsidP="00B10D77">
            <w:pPr>
              <w:pStyle w:val="af6"/>
            </w:pPr>
            <w:r>
              <w:t>44 - в)</w:t>
            </w:r>
          </w:p>
          <w:p w:rsidR="00B10D77" w:rsidRDefault="00B10D77" w:rsidP="00B10D77">
            <w:pPr>
              <w:pStyle w:val="af6"/>
            </w:pPr>
            <w:r>
              <w:t>45 - в)</w:t>
            </w:r>
          </w:p>
          <w:p w:rsidR="00B10D77" w:rsidRDefault="00B10D77" w:rsidP="00B10D77">
            <w:pPr>
              <w:pStyle w:val="af6"/>
            </w:pPr>
            <w:r>
              <w:t>46 - в)</w:t>
            </w:r>
          </w:p>
          <w:p w:rsidR="00B10D77" w:rsidRDefault="00B10D77" w:rsidP="00B10D77">
            <w:pPr>
              <w:pStyle w:val="af6"/>
            </w:pPr>
            <w:r>
              <w:t>47 - в)</w:t>
            </w:r>
          </w:p>
          <w:p w:rsidR="00B10D77" w:rsidRDefault="00B10D77" w:rsidP="00B10D77">
            <w:pPr>
              <w:pStyle w:val="af6"/>
            </w:pPr>
            <w:r>
              <w:t>48 - в)</w:t>
            </w:r>
          </w:p>
          <w:p w:rsidR="00B10D77" w:rsidRDefault="00B10D77" w:rsidP="00B10D77">
            <w:pPr>
              <w:pStyle w:val="af6"/>
            </w:pPr>
            <w:r>
              <w:t>49 - в)</w:t>
            </w:r>
          </w:p>
          <w:p w:rsidR="00B10D77" w:rsidRDefault="00B10D77" w:rsidP="00B10D77">
            <w:pPr>
              <w:pStyle w:val="af6"/>
            </w:pPr>
            <w:r>
              <w:t>50 - в)</w:t>
            </w:r>
          </w:p>
          <w:p w:rsidR="00B10D77" w:rsidRPr="009167B6" w:rsidRDefault="00B10D77" w:rsidP="00B10D77">
            <w:pPr>
              <w:pStyle w:val="af6"/>
            </w:pPr>
            <w:r>
              <w:t>51 - в)</w:t>
            </w:r>
          </w:p>
          <w:p w:rsidR="00FC70C1" w:rsidRPr="0077443D" w:rsidRDefault="00FC70C1" w:rsidP="009167B6">
            <w:pPr>
              <w:pStyle w:val="af6"/>
            </w:pPr>
          </w:p>
        </w:tc>
      </w:tr>
    </w:tbl>
    <w:p w:rsidR="00FB6084" w:rsidRDefault="00FB6084" w:rsidP="00FB6084">
      <w:pPr>
        <w:spacing w:line="240" w:lineRule="auto"/>
        <w:rPr>
          <w:rFonts w:eastAsia="Times New Roman"/>
          <w:bCs/>
          <w:iCs/>
          <w:sz w:val="28"/>
          <w:szCs w:val="28"/>
        </w:rPr>
      </w:pPr>
    </w:p>
    <w:p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>2.2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</w:p>
    <w:p w:rsidR="00386731" w:rsidRDefault="00995B55" w:rsidP="00D54958">
      <w:pPr>
        <w:spacing w:line="240" w:lineRule="auto"/>
        <w:ind w:firstLine="284"/>
        <w:rPr>
          <w:rFonts w:eastAsia="Times New Roman"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proofErr w:type="spellStart"/>
      <w:r w:rsidR="009E1016">
        <w:rPr>
          <w:rFonts w:eastAsia="Times New Roman"/>
          <w:bCs/>
          <w:iCs/>
          <w:szCs w:val="24"/>
        </w:rPr>
        <w:t>образовательный</w:t>
      </w:r>
      <w:r w:rsidRPr="009E1016">
        <w:rPr>
          <w:rFonts w:eastAsia="Times New Roman"/>
          <w:bCs/>
          <w:iCs/>
          <w:szCs w:val="24"/>
        </w:rPr>
        <w:t>результат</w:t>
      </w:r>
      <w:proofErr w:type="spellEnd"/>
      <w:r w:rsidRPr="00D54958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049C" w:rsidRPr="006459F1" w:rsidTr="00E17522">
        <w:tc>
          <w:tcPr>
            <w:tcW w:w="2910" w:type="dxa"/>
          </w:tcPr>
          <w:p w:rsidR="00D1049C" w:rsidRPr="00B24C1F" w:rsidRDefault="009167B6" w:rsidP="00D1049C">
            <w:pPr>
              <w:pStyle w:val="af6"/>
              <w:rPr>
                <w:i/>
                <w:color w:val="00B050"/>
              </w:rPr>
            </w:pPr>
            <w:r w:rsidRPr="009167B6"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722" w:type="dxa"/>
          </w:tcPr>
          <w:p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умеет</w:t>
            </w:r>
            <w:r w:rsidRPr="002103AC">
              <w:rPr>
                <w:rFonts w:eastAsia="Times New Roman"/>
              </w:rPr>
              <w:t>:</w:t>
            </w:r>
          </w:p>
          <w:p w:rsidR="009167B6" w:rsidRDefault="009167B6" w:rsidP="009167B6">
            <w:pPr>
              <w:pStyle w:val="af6"/>
            </w:pPr>
            <w:r>
              <w:t>Решать инженерно-геодезические задачи в профессиональной деятельности с использованием методов математического анализа.</w:t>
            </w:r>
          </w:p>
          <w:p w:rsidR="00D1049C" w:rsidRDefault="009167B6" w:rsidP="009167B6">
            <w:pPr>
              <w:pStyle w:val="af6"/>
              <w:rPr>
                <w:rFonts w:eastAsia="Times New Roman"/>
                <w:bCs/>
              </w:rPr>
            </w:pPr>
            <w:r>
              <w:t>Выполнять базовые измерения геодезическими инструментами при проведении инженерно-геодезических изысканий для проектирования транспортных объектов.</w:t>
            </w:r>
          </w:p>
        </w:tc>
      </w:tr>
      <w:tr w:rsidR="00935ED2" w:rsidRPr="006459F1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A1786A" w:rsidRDefault="00A1786A" w:rsidP="00A1786A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 xml:space="preserve">выполнению </w:t>
            </w:r>
            <w:r w:rsidR="001B5AF0">
              <w:t xml:space="preserve"> </w:t>
            </w:r>
            <w:proofErr w:type="spellStart"/>
            <w:r w:rsidR="001B5AF0">
              <w:t>практических</w:t>
            </w:r>
            <w:r>
              <w:t>работ</w:t>
            </w:r>
            <w:proofErr w:type="spellEnd"/>
            <w:proofErr w:type="gramEnd"/>
          </w:p>
          <w:p w:rsidR="00166BC8" w:rsidRDefault="00166BC8" w:rsidP="00A1786A">
            <w:pPr>
              <w:pStyle w:val="af6"/>
            </w:pPr>
          </w:p>
          <w:p w:rsidR="00166BC8" w:rsidRPr="007F6EB0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1</w:t>
            </w:r>
          </w:p>
          <w:p w:rsidR="00166BC8" w:rsidRPr="007F6EB0" w:rsidRDefault="00166BC8" w:rsidP="00166BC8">
            <w:pPr>
              <w:pStyle w:val="af6"/>
              <w:rPr>
                <w:b/>
              </w:rPr>
            </w:pPr>
            <w:r w:rsidRPr="007F6EB0">
              <w:rPr>
                <w:b/>
                <w:bCs/>
              </w:rPr>
              <w:t xml:space="preserve">РЕЗУЛЬТАТЫ ВЫПОЛНЕНИЯ ПОВЕРКИ </w:t>
            </w:r>
            <w:r w:rsidRPr="007F6EB0">
              <w:rPr>
                <w:b/>
              </w:rPr>
              <w:t>ТЕОДОЛИТА</w:t>
            </w:r>
          </w:p>
          <w:p w:rsidR="00166BC8" w:rsidRPr="007F6EB0" w:rsidRDefault="00166BC8" w:rsidP="00166BC8">
            <w:pPr>
              <w:pStyle w:val="af6"/>
              <w:rPr>
                <w:b/>
              </w:rPr>
            </w:pPr>
          </w:p>
          <w:p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Перечислите все поверки, которые необходимо выполнить для теодолита 2Т30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 влияет отклонение цилиндрического уровня более чем на два деления на результаты измерений?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Можно ли настроить теодолит по уровню только двумя подъемными винтами?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При установке теодолита в рабочее положение, диапазона подъемных винтов недостаточно для выставления его по уровню. Что делать?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При взятии отсчетов на теодолите 2Т30П в условиях плохой освещенности не видно числовой шкалы. Что делать?</w:t>
            </w:r>
          </w:p>
          <w:p w:rsidR="00166BC8" w:rsidRPr="007F6EB0" w:rsidRDefault="00166BC8" w:rsidP="00166BC8">
            <w:pPr>
              <w:pStyle w:val="af6"/>
            </w:pPr>
          </w:p>
          <w:p w:rsidR="00166BC8" w:rsidRPr="007F6EB0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2</w:t>
            </w:r>
          </w:p>
          <w:p w:rsidR="00166BC8" w:rsidRPr="007F6EB0" w:rsidRDefault="00166BC8" w:rsidP="00166BC8">
            <w:pPr>
              <w:pStyle w:val="af6"/>
              <w:rPr>
                <w:b/>
              </w:rPr>
            </w:pPr>
            <w:r w:rsidRPr="007F6EB0">
              <w:rPr>
                <w:b/>
              </w:rPr>
              <w:t>РАБОТА С ТЕОДОЛИТОМ</w:t>
            </w:r>
          </w:p>
          <w:p w:rsidR="00166BC8" w:rsidRPr="007F6EB0" w:rsidRDefault="00166BC8" w:rsidP="00166BC8">
            <w:pPr>
              <w:pStyle w:val="af6"/>
              <w:rPr>
                <w:b/>
              </w:rPr>
            </w:pPr>
          </w:p>
          <w:p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Как измерить горизонтальный угол теодолитом?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 измерить расстояние от теодолита до измеряемой точки?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Можно ли с помощью теодолита измерить недоступное расстояние?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Можно ли с помощью теодолита измерить расстояние до звезды?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Что делать, если угловая невязка при полевых измерениях получилась больше допустимой?</w:t>
            </w:r>
          </w:p>
          <w:p w:rsidR="00166BC8" w:rsidRDefault="00166BC8" w:rsidP="00A1786A">
            <w:pPr>
              <w:pStyle w:val="af6"/>
            </w:pPr>
          </w:p>
          <w:p w:rsidR="00166BC8" w:rsidRPr="00A1786A" w:rsidRDefault="00166BC8" w:rsidP="00166BC8">
            <w:pPr>
              <w:pStyle w:val="af6"/>
            </w:pPr>
          </w:p>
          <w:p w:rsidR="00166BC8" w:rsidRPr="00307268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3</w:t>
            </w:r>
          </w:p>
          <w:p w:rsidR="00166BC8" w:rsidRPr="00307268" w:rsidRDefault="00166BC8" w:rsidP="00166BC8">
            <w:pPr>
              <w:pStyle w:val="af6"/>
              <w:rPr>
                <w:b/>
              </w:rPr>
            </w:pPr>
            <w:r w:rsidRPr="00307268">
              <w:rPr>
                <w:b/>
              </w:rPr>
              <w:t>СПОСОБ НИВЕЛИРОВАНИЯ ПО КВАДРАТАМ</w:t>
            </w:r>
          </w:p>
          <w:p w:rsidR="00166BC8" w:rsidRPr="00307268" w:rsidRDefault="00166BC8" w:rsidP="00166BC8">
            <w:pPr>
              <w:pStyle w:val="af6"/>
              <w:rPr>
                <w:b/>
              </w:rPr>
            </w:pP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Зачем делается нивелирный ход от репера к площадке строительства (разбитая на квадраты)?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Какой способ нивелирования применяется при нивелировании квадратов площадки?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Какие точки берутся в качестве задних, а какие передних?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lastRenderedPageBreak/>
              <w:t>Как определить расположение самого большого уклона на площадке строительства по горизонталям?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Что такое плоскость нулевых работ и на какой высоте она расположена в Вашей работе?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От чего зависит величина рабочих отметок?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нивелировать поверхность из разных станций, привязавшись к разным относительным реперам?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выровнять площадку под фундамент для строительства здания используя относительный репер?</w:t>
            </w:r>
          </w:p>
          <w:p w:rsidR="007F6EB0" w:rsidRPr="001B5AF0" w:rsidRDefault="00166BC8" w:rsidP="001B5AF0">
            <w:pPr>
              <w:pStyle w:val="af6"/>
              <w:numPr>
                <w:ilvl w:val="0"/>
                <w:numId w:val="32"/>
              </w:numPr>
            </w:pPr>
            <w:r w:rsidRPr="00307268">
              <w:t>В каком случае земляные работы, необходимые для выравнивания площадки для строительства, будут минимальны?</w:t>
            </w:r>
          </w:p>
        </w:tc>
      </w:tr>
      <w:tr w:rsidR="00D1049C" w:rsidRPr="006459F1" w:rsidTr="008B4342">
        <w:trPr>
          <w:trHeight w:val="478"/>
        </w:trPr>
        <w:tc>
          <w:tcPr>
            <w:tcW w:w="2910" w:type="dxa"/>
          </w:tcPr>
          <w:p w:rsidR="00D1049C" w:rsidRPr="00B24C1F" w:rsidRDefault="00166BC8" w:rsidP="00D1049C">
            <w:pPr>
              <w:pStyle w:val="af6"/>
              <w:rPr>
                <w:rFonts w:eastAsia="Times New Roman"/>
              </w:rPr>
            </w:pPr>
            <w:r w:rsidRPr="00166BC8">
              <w:lastRenderedPageBreak/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722" w:type="dxa"/>
          </w:tcPr>
          <w:p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владеет</w:t>
            </w:r>
            <w:r w:rsidRPr="002103AC">
              <w:rPr>
                <w:rFonts w:eastAsia="Times New Roman"/>
              </w:rPr>
              <w:t>:</w:t>
            </w:r>
          </w:p>
          <w:p w:rsidR="009167B6" w:rsidRDefault="009167B6" w:rsidP="009167B6">
            <w:pPr>
              <w:pStyle w:val="af6"/>
            </w:pPr>
            <w:r>
              <w:t>Иметь навыки решения инженерно-геодезических задач в профессиональной деятельности с использованием методов математического анализа.</w:t>
            </w:r>
          </w:p>
          <w:p w:rsidR="00D1049C" w:rsidRDefault="009167B6" w:rsidP="009167B6">
            <w:pPr>
              <w:pStyle w:val="af6"/>
              <w:rPr>
                <w:rFonts w:eastAsia="Times New Roman"/>
                <w:i/>
              </w:rPr>
            </w:pPr>
            <w:r>
              <w:t>Иметь навыки выполнения базовых измерений геодезическими инструментами при проведении инженерно- геодезических изысканий для проектирования транспортных объектов</w:t>
            </w:r>
          </w:p>
        </w:tc>
      </w:tr>
      <w:tr w:rsidR="00166BC8" w:rsidRPr="006459F1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:rsidR="00166BC8" w:rsidRDefault="00166BC8" w:rsidP="00166BC8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 xml:space="preserve">выполнению </w:t>
            </w:r>
            <w:r w:rsidR="001B5AF0">
              <w:t xml:space="preserve"> </w:t>
            </w:r>
            <w:proofErr w:type="spellStart"/>
            <w:r w:rsidR="001B5AF0">
              <w:t>практических</w:t>
            </w:r>
            <w:r>
              <w:t>работ</w:t>
            </w:r>
            <w:proofErr w:type="spellEnd"/>
            <w:proofErr w:type="gramEnd"/>
          </w:p>
          <w:p w:rsidR="00166BC8" w:rsidRDefault="00166BC8" w:rsidP="00166BC8">
            <w:pPr>
              <w:pStyle w:val="af6"/>
            </w:pP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4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ОПРЕДЕЛЕНИЕ ГЕОДЕЗИЧЕСКИХ ДАННЫХ ПО КАРТЕ (ПЛАНУ) МЕТОДОМ РЕШЕНИЯ ОБРАТНОЙ ГЕОДЕЗИЧЕСКОЙ ЗАДАЧИ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Что понимается по название «Карта»?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2.</w:t>
            </w:r>
            <w:r w:rsidRPr="007F6EB0">
              <w:rPr>
                <w:rFonts w:eastAsia="Times New Roman"/>
              </w:rPr>
              <w:tab/>
              <w:t>Что такое масштаб?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Какова длина линии на карте масштаба 1:25 000, если на карте длина линии 16 см.?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называется ситуацией?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>Как определяется дирекционный угол по карте?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Для чего нанесены на карте истинный и магнитный азимуты?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Куда показывает компас?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8.</w:t>
            </w:r>
            <w:r w:rsidRPr="007F6EB0">
              <w:rPr>
                <w:rFonts w:eastAsia="Times New Roman"/>
              </w:rPr>
              <w:tab/>
              <w:t>Как определяются ординаты на карте?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9.</w:t>
            </w:r>
            <w:r w:rsidRPr="007F6EB0">
              <w:rPr>
                <w:rFonts w:eastAsia="Times New Roman"/>
              </w:rPr>
              <w:tab/>
              <w:t>Где точка начала отсчета абсцисс?</w:t>
            </w:r>
          </w:p>
          <w:p w:rsidR="00166BC8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10.</w:t>
            </w:r>
            <w:r w:rsidRPr="007F6EB0">
              <w:rPr>
                <w:rFonts w:eastAsia="Times New Roman"/>
              </w:rPr>
              <w:tab/>
              <w:t>Где точка начала отсчета ординат?</w:t>
            </w:r>
          </w:p>
          <w:p w:rsidR="00166BC8" w:rsidRDefault="00166BC8" w:rsidP="00166BC8">
            <w:pPr>
              <w:pStyle w:val="af6"/>
              <w:rPr>
                <w:rFonts w:eastAsia="Times New Roman"/>
              </w:rPr>
            </w:pP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5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РАСЧЁТ ВЕДОМОСТИ ТЕОДОЛИТНОГО ХОДА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Перечислите все возможные способы проверки правильности вычислений.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2.</w:t>
            </w:r>
            <w:r w:rsidRPr="007F6EB0">
              <w:rPr>
                <w:rFonts w:eastAsia="Times New Roman"/>
              </w:rPr>
              <w:tab/>
              <w:t>Для чего делается «исправление» измеренных горизонтальных углов?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Что такое дирекционный угол и как его определить на местности?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такое румбы?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 xml:space="preserve">Как измерить горизонтальное </w:t>
            </w:r>
            <w:proofErr w:type="spellStart"/>
            <w:r w:rsidRPr="007F6EB0">
              <w:rPr>
                <w:rFonts w:eastAsia="Times New Roman"/>
              </w:rPr>
              <w:t>проложение</w:t>
            </w:r>
            <w:proofErr w:type="spellEnd"/>
            <w:r w:rsidRPr="007F6EB0">
              <w:rPr>
                <w:rFonts w:eastAsia="Times New Roman"/>
              </w:rPr>
              <w:t xml:space="preserve"> на местности?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Что такое приращение координат и как его изобразить на топографической карте?</w:t>
            </w:r>
          </w:p>
          <w:p w:rsidR="00166BC8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Почему сумма всех исправленных приращений для замкнутого теодолитного хода равно нулю?</w:t>
            </w:r>
          </w:p>
          <w:p w:rsidR="00166BC8" w:rsidRDefault="00166BC8" w:rsidP="00166BC8">
            <w:pPr>
              <w:pStyle w:val="af6"/>
              <w:rPr>
                <w:rFonts w:eastAsia="Times New Roman"/>
              </w:rPr>
            </w:pP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6</w:t>
            </w:r>
          </w:p>
          <w:p w:rsidR="00166BC8" w:rsidRPr="007F6EB0" w:rsidRDefault="00166BC8" w:rsidP="00166BC8">
            <w:pPr>
              <w:pStyle w:val="af6"/>
              <w:rPr>
                <w:b/>
                <w:bCs/>
              </w:rPr>
            </w:pPr>
            <w:r w:rsidRPr="007F6EB0">
              <w:rPr>
                <w:b/>
                <w:bCs/>
              </w:rPr>
              <w:t>ПОСТРОЕНИЕ ПРОФИЛЯ ТРАССЫ ПО КАРТЕ</w:t>
            </w:r>
          </w:p>
          <w:p w:rsidR="00166BC8" w:rsidRPr="007F6EB0" w:rsidRDefault="00166BC8" w:rsidP="00166BC8">
            <w:pPr>
              <w:pStyle w:val="af6"/>
              <w:rPr>
                <w:b/>
              </w:rPr>
            </w:pPr>
          </w:p>
          <w:p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Что называется рельефом местности?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Каким образом рельеф изображается на картах?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Что понимается под высотой сечения рельефа?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Как определить отметку точки на карте?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Как определить уклон?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6.</w:t>
            </w:r>
            <w:r w:rsidRPr="007F6EB0">
              <w:tab/>
              <w:t>На каком километре и пикете находится точка №17, расположенная на 1619 метре?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7.</w:t>
            </w:r>
            <w:r w:rsidRPr="007F6EB0">
              <w:tab/>
              <w:t>Как задать проектную линию трассы?</w:t>
            </w:r>
          </w:p>
          <w:p w:rsidR="00166BC8" w:rsidRPr="007F6EB0" w:rsidRDefault="00166BC8" w:rsidP="00166BC8">
            <w:pPr>
              <w:pStyle w:val="af6"/>
            </w:pPr>
            <w:r w:rsidRPr="007F6EB0">
              <w:t>8.</w:t>
            </w:r>
            <w:r w:rsidRPr="007F6EB0">
              <w:tab/>
              <w:t>Сколько вариантов проектных линий может быть на карте между заданным расположением пункта отправления и пунктом назначения?</w:t>
            </w:r>
          </w:p>
          <w:p w:rsidR="00166BC8" w:rsidRDefault="00166BC8" w:rsidP="00166BC8">
            <w:pPr>
              <w:pStyle w:val="af6"/>
            </w:pP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7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РАСЧЕТ ЖУРНАЛА НИВЕЛИРОВАНИЯ ТРАССЫ. ПОСТРОЕНИЕ ПРОФИЛЯ</w:t>
            </w:r>
          </w:p>
          <w:p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называют «высотой сечения рельефа»?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такое нивелирование?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Какие существуют методы нивелирования?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сущность геометрического нивелирования?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преимущество нивелирования из середины?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подразумевается под названием «станция»?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определить отметку точки следующего пикета на крутом уклоне местности?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Для чего делается съемка поперечников и промежуточных точек?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Чем чревата съемка профиля только по черной (или только по красной) стороне рейки?</w:t>
            </w:r>
          </w:p>
          <w:p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lastRenderedPageBreak/>
              <w:t>Как изменятся отсчеты по рейке, если ее наклонить?</w:t>
            </w:r>
          </w:p>
          <w:p w:rsidR="00166BC8" w:rsidRDefault="00166BC8" w:rsidP="00166BC8">
            <w:pPr>
              <w:pStyle w:val="af6"/>
              <w:rPr>
                <w:b/>
              </w:rPr>
            </w:pPr>
          </w:p>
          <w:p w:rsidR="00166BC8" w:rsidRPr="00307268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8</w:t>
            </w:r>
          </w:p>
          <w:p w:rsidR="00166BC8" w:rsidRPr="00307268" w:rsidRDefault="00166BC8" w:rsidP="00166BC8">
            <w:pPr>
              <w:pStyle w:val="af6"/>
              <w:rPr>
                <w:b/>
              </w:rPr>
            </w:pPr>
            <w:r w:rsidRPr="00307268">
              <w:rPr>
                <w:b/>
              </w:rPr>
              <w:t>РАСЧЕТ ЭЛЕМЕНТОВ КРИВОЙ И ПЕРЕХОДНОЙ КРИВОЙ</w:t>
            </w:r>
          </w:p>
          <w:p w:rsidR="00166BC8" w:rsidRPr="00307268" w:rsidRDefault="00166BC8" w:rsidP="00166BC8">
            <w:pPr>
              <w:pStyle w:val="af6"/>
              <w:rPr>
                <w:b/>
              </w:rPr>
            </w:pPr>
          </w:p>
          <w:p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 xml:space="preserve">Перечислите и изобразите все элементы кривой (в </w:t>
            </w:r>
            <w:proofErr w:type="spellStart"/>
            <w:r w:rsidRPr="00307268">
              <w:t>т.ч</w:t>
            </w:r>
            <w:proofErr w:type="spellEnd"/>
            <w:r w:rsidRPr="00307268">
              <w:t>. с переходными)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Для чего нужны переходные кривые?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Как изменяется радиус переходной кривой?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 xml:space="preserve">Что из себя представляет </w:t>
            </w:r>
            <w:proofErr w:type="spellStart"/>
            <w:r w:rsidRPr="00307268">
              <w:t>домер</w:t>
            </w:r>
            <w:proofErr w:type="spellEnd"/>
            <w:r w:rsidRPr="00307268">
              <w:t xml:space="preserve"> кривой?</w:t>
            </w:r>
          </w:p>
          <w:p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На что влияет угол поворота трассы?</w:t>
            </w:r>
          </w:p>
          <w:p w:rsidR="00166BC8" w:rsidRPr="00166BC8" w:rsidRDefault="00166BC8" w:rsidP="00166BC8">
            <w:pPr>
              <w:pStyle w:val="af6"/>
            </w:pPr>
          </w:p>
        </w:tc>
      </w:tr>
    </w:tbl>
    <w:p w:rsidR="002103AC" w:rsidRPr="009E1016" w:rsidRDefault="002103AC" w:rsidP="006459F1">
      <w:pPr>
        <w:spacing w:line="240" w:lineRule="auto"/>
        <w:jc w:val="center"/>
        <w:rPr>
          <w:rFonts w:eastAsia="Times New Roman"/>
          <w:b/>
          <w:bCs/>
          <w:iCs/>
          <w:szCs w:val="24"/>
          <w:highlight w:val="green"/>
        </w:rPr>
      </w:pPr>
    </w:p>
    <w:p w:rsidR="006459F1" w:rsidRPr="009E1016" w:rsidRDefault="005A5D95" w:rsidP="00B121E1">
      <w:pPr>
        <w:spacing w:line="240" w:lineRule="auto"/>
        <w:rPr>
          <w:rFonts w:eastAsia="Times New Roman"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2.3. Перечень вопросов для подготовки </w:t>
      </w:r>
      <w:r w:rsidR="00544B2D" w:rsidRPr="00A80977">
        <w:rPr>
          <w:rFonts w:eastAsia="Times New Roman"/>
          <w:bCs/>
          <w:iCs/>
          <w:szCs w:val="24"/>
        </w:rPr>
        <w:t xml:space="preserve">обучающихся </w:t>
      </w:r>
      <w:r w:rsidRPr="009E1016">
        <w:rPr>
          <w:rFonts w:eastAsia="Times New Roman"/>
          <w:bCs/>
          <w:iCs/>
          <w:szCs w:val="24"/>
        </w:rPr>
        <w:t>к промежуточной аттестации</w:t>
      </w:r>
    </w:p>
    <w:p w:rsidR="00CE7A4C" w:rsidRDefault="00CE7A4C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bookmarkStart w:id="3" w:name="_Hlk65253022"/>
    </w:p>
    <w:p w:rsidR="001B5AF0" w:rsidRPr="00EA6460" w:rsidRDefault="001B5AF0" w:rsidP="001B5AF0">
      <w:pPr>
        <w:widowControl w:val="0"/>
        <w:autoSpaceDE w:val="0"/>
        <w:autoSpaceDN w:val="0"/>
        <w:adjustRightInd w:val="0"/>
        <w:spacing w:line="240" w:lineRule="auto"/>
        <w:ind w:left="113" w:right="113"/>
        <w:jc w:val="center"/>
        <w:rPr>
          <w:b/>
          <w:bCs/>
          <w:szCs w:val="24"/>
        </w:rPr>
      </w:pPr>
      <w:r w:rsidRPr="00EA6460">
        <w:rPr>
          <w:b/>
          <w:bCs/>
          <w:szCs w:val="24"/>
        </w:rPr>
        <w:t>Вопросы к зачету</w:t>
      </w:r>
      <w:r>
        <w:rPr>
          <w:b/>
          <w:bCs/>
          <w:szCs w:val="24"/>
        </w:rPr>
        <w:t xml:space="preserve"> с оценкой</w:t>
      </w:r>
    </w:p>
    <w:p w:rsidR="001B5AF0" w:rsidRPr="00EA6460" w:rsidRDefault="001B5AF0" w:rsidP="001B5AF0">
      <w:pPr>
        <w:spacing w:line="240" w:lineRule="auto"/>
        <w:ind w:left="102"/>
        <w:jc w:val="center"/>
        <w:rPr>
          <w:szCs w:val="24"/>
        </w:rPr>
      </w:pP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 xml:space="preserve">1. Какие поверхности называются </w:t>
      </w:r>
      <w:proofErr w:type="spellStart"/>
      <w:r w:rsidRPr="00EA6460">
        <w:rPr>
          <w:color w:val="000000"/>
        </w:rPr>
        <w:t>уровенными</w:t>
      </w:r>
      <w:proofErr w:type="spellEnd"/>
      <w:r w:rsidRPr="00EA6460">
        <w:rPr>
          <w:color w:val="000000"/>
        </w:rPr>
        <w:t>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2. В чем различие между геодезическими и астрономическими координатами?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3. Что значит ориентировать линию?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4. Что называют азимутом?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5. Что называют дирекционным углом?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6. Как перейти от дирекционного угла линии к её азимуту?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7. Что такое магнитный азимут?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8. Что такое румб?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9. Что такое топографический план?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10. Что такое карта? В чем её сходство и различие с планом?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11. Что такое масштаб и как он выражается?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12. Для чего нужна номенклатура карт и планов?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13. Что называют высотой сечения рельефа?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14. Как измерить на карте дирекционный угол линии?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15. Что такое предельная погрешность?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16. Что подразумевается под названием «станция»?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17. Единицы измерения в геодезии.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18. Что такое нивелирование?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19. В чем сущность прямых и обратных геодезических задач?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20.Что называется горизонтальным углом?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21. Как устроена сетка нитей, где она находится?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22. Как определить дирекционный угол по данным полевых измерений?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23. Какова точность нитяного дальномера?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24. Какие существуют методы нивелирования?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25. В чем сущность геометрического нивелирования?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26. В чем преимущество нивелирования из середины?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27. Какое различие между высотой и горизонтом инструмента?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28.Что в геодезии называют съемкой?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29. В чем заключается сущность теодолитной съемки?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30. В чем сущность тахеометрической съемки?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31.Чем отливается кроки от абриса?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32. Какие геодезические работы называются разбивочными?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33. Как построить линию заданного уклона?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34. Как рассчитать уклон и в каких единицах он измеряется?</w:t>
      </w:r>
    </w:p>
    <w:p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35. Как определить направление склона рельефа?</w:t>
      </w:r>
    </w:p>
    <w:p w:rsidR="00FE3F46" w:rsidRPr="00CE7A4C" w:rsidRDefault="00FE3F46" w:rsidP="00FE3F46"/>
    <w:bookmarkEnd w:id="3"/>
    <w:p w:rsidR="009E1016" w:rsidRDefault="009E1016" w:rsidP="000B1C71">
      <w:pPr>
        <w:spacing w:line="240" w:lineRule="auto"/>
        <w:jc w:val="center"/>
        <w:rPr>
          <w:b/>
          <w:color w:val="000000"/>
          <w:szCs w:val="24"/>
        </w:rPr>
      </w:pPr>
    </w:p>
    <w:p w:rsidR="00445858" w:rsidRDefault="00445858" w:rsidP="000B1C71">
      <w:pPr>
        <w:spacing w:line="240" w:lineRule="auto"/>
        <w:jc w:val="center"/>
        <w:rPr>
          <w:b/>
          <w:color w:val="000000"/>
          <w:szCs w:val="24"/>
        </w:rPr>
      </w:pPr>
    </w:p>
    <w:p w:rsidR="00445858" w:rsidRDefault="00445858" w:rsidP="000B1C71">
      <w:pPr>
        <w:spacing w:line="240" w:lineRule="auto"/>
        <w:jc w:val="center"/>
        <w:rPr>
          <w:b/>
          <w:color w:val="000000"/>
          <w:szCs w:val="24"/>
        </w:rPr>
      </w:pPr>
    </w:p>
    <w:p w:rsidR="00445858" w:rsidRDefault="00445858" w:rsidP="000B1C71">
      <w:pPr>
        <w:spacing w:line="240" w:lineRule="auto"/>
        <w:jc w:val="center"/>
        <w:rPr>
          <w:b/>
          <w:color w:val="000000"/>
          <w:szCs w:val="24"/>
        </w:rPr>
      </w:pPr>
    </w:p>
    <w:p w:rsidR="00445858" w:rsidRDefault="00445858" w:rsidP="000B1C71">
      <w:pPr>
        <w:spacing w:line="240" w:lineRule="auto"/>
        <w:jc w:val="center"/>
        <w:rPr>
          <w:b/>
          <w:color w:val="000000"/>
          <w:szCs w:val="24"/>
        </w:rPr>
      </w:pPr>
    </w:p>
    <w:p w:rsidR="00EB53E1" w:rsidRPr="009E1016" w:rsidRDefault="00B24C1F" w:rsidP="000B1C71">
      <w:pPr>
        <w:spacing w:line="240" w:lineRule="auto"/>
        <w:jc w:val="center"/>
        <w:rPr>
          <w:b/>
          <w:color w:val="000000"/>
          <w:szCs w:val="24"/>
        </w:rPr>
      </w:pPr>
      <w:r w:rsidRPr="009E1016">
        <w:rPr>
          <w:b/>
          <w:color w:val="000000"/>
          <w:szCs w:val="24"/>
        </w:rPr>
        <w:lastRenderedPageBreak/>
        <w:t xml:space="preserve">3. </w:t>
      </w:r>
      <w:r w:rsidR="00D435AD" w:rsidRPr="009E1016">
        <w:rPr>
          <w:b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line="240" w:lineRule="auto"/>
        <w:jc w:val="center"/>
        <w:rPr>
          <w:rFonts w:eastAsia="Times New Roman"/>
          <w:b/>
          <w:szCs w:val="24"/>
        </w:rPr>
      </w:pPr>
    </w:p>
    <w:p w:rsidR="000327BD" w:rsidRPr="00445858" w:rsidRDefault="00F22904" w:rsidP="00445858">
      <w:pPr>
        <w:spacing w:line="240" w:lineRule="auto"/>
        <w:jc w:val="center"/>
        <w:rPr>
          <w:rFonts w:eastAsia="Times New Roman"/>
          <w:b/>
          <w:szCs w:val="24"/>
        </w:rPr>
      </w:pPr>
      <w:r w:rsidRPr="009E1016">
        <w:rPr>
          <w:rFonts w:eastAsia="Times New Roman"/>
          <w:b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«отлично»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szCs w:val="24"/>
        </w:rPr>
        <w:t>составляет</w:t>
      </w:r>
      <w:r w:rsidRPr="009E1016">
        <w:rPr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«хорошо»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szCs w:val="24"/>
        </w:rPr>
        <w:t>;</w:t>
      </w:r>
    </w:p>
    <w:p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szCs w:val="24"/>
        </w:rPr>
        <w:t>;</w:t>
      </w:r>
    </w:p>
    <w:p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«неудовлетворительно»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line="240" w:lineRule="auto"/>
        <w:rPr>
          <w:szCs w:val="24"/>
        </w:rPr>
      </w:pPr>
    </w:p>
    <w:p w:rsidR="000327BD" w:rsidRPr="009E1016" w:rsidRDefault="00F22904" w:rsidP="00445858">
      <w:pPr>
        <w:spacing w:line="240" w:lineRule="auto"/>
        <w:jc w:val="center"/>
        <w:rPr>
          <w:szCs w:val="24"/>
        </w:rPr>
      </w:pPr>
      <w:r w:rsidRPr="009E1016">
        <w:rPr>
          <w:rFonts w:eastAsia="Times New Roman"/>
          <w:b/>
          <w:szCs w:val="24"/>
        </w:rPr>
        <w:t xml:space="preserve">Критерии формирования оценок по </w:t>
      </w:r>
      <w:r w:rsidR="00B910B1" w:rsidRPr="009E1016">
        <w:rPr>
          <w:rFonts w:eastAsia="Times New Roman"/>
          <w:b/>
          <w:szCs w:val="24"/>
        </w:rPr>
        <w:t>результатам выполнения заданий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cs="Times New Roman"/>
          <w:b/>
          <w:color w:val="000000"/>
          <w:szCs w:val="24"/>
        </w:rPr>
        <w:t xml:space="preserve">«Отлично/зачтено» </w:t>
      </w:r>
      <w:r w:rsidRPr="009E1016">
        <w:rPr>
          <w:rFonts w:eastAsia="Times New Roman" w:cs="Times New Roman"/>
          <w:color w:val="000000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b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</w:t>
      </w:r>
      <w:r w:rsidRPr="009E1016">
        <w:rPr>
          <w:rFonts w:cs="Times New Roman"/>
          <w:b/>
          <w:color w:val="000000"/>
          <w:szCs w:val="24"/>
        </w:rPr>
        <w:t>Хорошо/зачтено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«Удовлетворительно/</w:t>
      </w:r>
      <w:r w:rsidRPr="009E1016">
        <w:rPr>
          <w:rFonts w:cs="Times New Roman"/>
          <w:b/>
          <w:color w:val="000000"/>
          <w:szCs w:val="24"/>
        </w:rPr>
        <w:t>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</w:t>
      </w:r>
      <w:r w:rsidR="00C86E60" w:rsidRPr="00A80977">
        <w:rPr>
          <w:rFonts w:eastAsia="Times New Roman" w:cs="Times New Roman"/>
          <w:szCs w:val="24"/>
        </w:rPr>
        <w:t>обучающийся</w:t>
      </w:r>
      <w:r w:rsidRPr="009E1016">
        <w:rPr>
          <w:rFonts w:eastAsia="Times New Roman" w:cs="Times New Roman"/>
          <w:color w:val="000000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«Неудовлетворительно/не зачтено»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eastAsia="Times New Roman" w:cs="Times New Roman"/>
          <w:color w:val="000000"/>
          <w:szCs w:val="24"/>
        </w:rPr>
        <w:t>«удовлетворительно»</w:t>
      </w:r>
      <w:r w:rsidRPr="009E1016">
        <w:rPr>
          <w:rFonts w:eastAsia="Times New Roman" w:cs="Times New Roman"/>
          <w:color w:val="000000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eastAsia="Times New Roman" w:cs="Times New Roman"/>
          <w:i/>
          <w:color w:val="000000"/>
          <w:szCs w:val="24"/>
        </w:rPr>
        <w:t>н</w:t>
      </w:r>
      <w:r w:rsidRPr="009E1016">
        <w:rPr>
          <w:rFonts w:eastAsia="Times New Roman" w:cs="Times New Roman"/>
          <w:i/>
          <w:color w:val="000000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недочеты: нерациональные приемы </w:t>
      </w:r>
      <w:r w:rsidR="00B910B1" w:rsidRPr="009E1016">
        <w:rPr>
          <w:rFonts w:eastAsia="Times New Roman" w:cs="Times New Roman"/>
          <w:i/>
          <w:color w:val="000000"/>
          <w:szCs w:val="24"/>
        </w:rPr>
        <w:t>выполнения задания</w:t>
      </w:r>
      <w:r w:rsidRPr="009E1016">
        <w:rPr>
          <w:rFonts w:eastAsia="Times New Roman" w:cs="Times New Roman"/>
          <w:i/>
          <w:color w:val="000000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right="130" w:firstLine="548"/>
        <w:rPr>
          <w:b/>
          <w:color w:val="000000"/>
          <w:szCs w:val="24"/>
        </w:rPr>
      </w:pPr>
    </w:p>
    <w:p w:rsidR="00D25044" w:rsidRDefault="00D25044" w:rsidP="00D25044">
      <w:pPr>
        <w:rPr>
          <w:color w:val="000000"/>
        </w:rPr>
      </w:pPr>
    </w:p>
    <w:p w:rsidR="001B5AF0" w:rsidRPr="00BD2550" w:rsidRDefault="001B5AF0" w:rsidP="001B5AF0">
      <w:pPr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 xml:space="preserve">Критерии формирования оценок по </w:t>
      </w:r>
      <w:r>
        <w:rPr>
          <w:b/>
          <w:bCs/>
          <w:color w:val="000000"/>
          <w:szCs w:val="28"/>
        </w:rPr>
        <w:t>зачету с оценкой</w:t>
      </w:r>
    </w:p>
    <w:p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«Отлично» (5 баллов)</w:t>
      </w:r>
      <w:r w:rsidRPr="00BD2550">
        <w:rPr>
          <w:color w:val="000000"/>
          <w:szCs w:val="28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«Хорошо» (4 балла)</w:t>
      </w:r>
      <w:r w:rsidRPr="00BD2550">
        <w:rPr>
          <w:color w:val="000000"/>
          <w:szCs w:val="28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«Удовлетворительно» (3 балла)</w:t>
      </w:r>
      <w:r w:rsidRPr="00BD2550">
        <w:rPr>
          <w:color w:val="000000"/>
          <w:szCs w:val="28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:rsidR="001816F2" w:rsidRPr="00445858" w:rsidRDefault="001B5AF0" w:rsidP="00445858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 w:rsidRPr="00BD2550">
        <w:rPr>
          <w:b/>
          <w:bCs/>
          <w:color w:val="000000"/>
          <w:szCs w:val="28"/>
        </w:rPr>
        <w:t>«Неудовлетворительно» (0 баллов)</w:t>
      </w:r>
      <w:r w:rsidRPr="00BD2550">
        <w:rPr>
          <w:color w:val="000000"/>
          <w:szCs w:val="28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1816F2" w:rsidRPr="0044585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6D0" w:rsidRDefault="005126D0" w:rsidP="00EE3C25">
      <w:pPr>
        <w:spacing w:line="240" w:lineRule="auto"/>
      </w:pPr>
      <w:r>
        <w:separator/>
      </w:r>
    </w:p>
  </w:endnote>
  <w:endnote w:type="continuationSeparator" w:id="0">
    <w:p w:rsidR="005126D0" w:rsidRDefault="005126D0" w:rsidP="00EE3C25">
      <w:pPr>
        <w:spacing w:line="240" w:lineRule="auto"/>
      </w:pPr>
      <w:r>
        <w:continuationSeparator/>
      </w:r>
    </w:p>
  </w:endnote>
  <w:endnote w:type="continuationNotice" w:id="1">
    <w:p w:rsidR="005126D0" w:rsidRDefault="005126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6D0" w:rsidRDefault="005126D0" w:rsidP="00EE3C25">
      <w:pPr>
        <w:spacing w:line="240" w:lineRule="auto"/>
      </w:pPr>
      <w:r>
        <w:separator/>
      </w:r>
    </w:p>
  </w:footnote>
  <w:footnote w:type="continuationSeparator" w:id="0">
    <w:p w:rsidR="005126D0" w:rsidRDefault="005126D0" w:rsidP="00EE3C25">
      <w:pPr>
        <w:spacing w:line="240" w:lineRule="auto"/>
      </w:pPr>
      <w:r>
        <w:continuationSeparator/>
      </w:r>
    </w:p>
  </w:footnote>
  <w:footnote w:type="continuationNotice" w:id="1">
    <w:p w:rsidR="005126D0" w:rsidRDefault="005126D0">
      <w:pPr>
        <w:spacing w:line="240" w:lineRule="auto"/>
      </w:pPr>
    </w:p>
  </w:footnote>
  <w:footnote w:id="2">
    <w:p w:rsidR="009167B6" w:rsidRPr="00A80977" w:rsidRDefault="009167B6" w:rsidP="00544B2D">
      <w:pPr>
        <w:pStyle w:val="ab"/>
        <w:rPr>
          <w:rFonts w:cs="Times New Roman"/>
        </w:rPr>
      </w:pPr>
      <w:r w:rsidRPr="00A80977">
        <w:rPr>
          <w:rStyle w:val="ad"/>
        </w:rPr>
        <w:footnoteRef/>
      </w:r>
      <w:r w:rsidRPr="00A80977">
        <w:rPr>
          <w:rFonts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953E2F"/>
    <w:multiLevelType w:val="hybridMultilevel"/>
    <w:tmpl w:val="B7E447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8345364"/>
    <w:multiLevelType w:val="hybridMultilevel"/>
    <w:tmpl w:val="F4A62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6448F5"/>
    <w:multiLevelType w:val="hybridMultilevel"/>
    <w:tmpl w:val="5CF0D3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3"/>
  </w:num>
  <w:num w:numId="5">
    <w:abstractNumId w:val="1"/>
  </w:num>
  <w:num w:numId="6">
    <w:abstractNumId w:val="19"/>
  </w:num>
  <w:num w:numId="7">
    <w:abstractNumId w:val="17"/>
  </w:num>
  <w:num w:numId="8">
    <w:abstractNumId w:val="14"/>
  </w:num>
  <w:num w:numId="9">
    <w:abstractNumId w:val="4"/>
  </w:num>
  <w:num w:numId="10">
    <w:abstractNumId w:val="32"/>
  </w:num>
  <w:num w:numId="11">
    <w:abstractNumId w:val="29"/>
  </w:num>
  <w:num w:numId="12">
    <w:abstractNumId w:val="28"/>
  </w:num>
  <w:num w:numId="13">
    <w:abstractNumId w:val="15"/>
  </w:num>
  <w:num w:numId="14">
    <w:abstractNumId w:val="21"/>
  </w:num>
  <w:num w:numId="15">
    <w:abstractNumId w:val="9"/>
  </w:num>
  <w:num w:numId="16">
    <w:abstractNumId w:val="16"/>
  </w:num>
  <w:num w:numId="17">
    <w:abstractNumId w:val="27"/>
  </w:num>
  <w:num w:numId="18">
    <w:abstractNumId w:val="26"/>
  </w:num>
  <w:num w:numId="19">
    <w:abstractNumId w:val="8"/>
  </w:num>
  <w:num w:numId="20">
    <w:abstractNumId w:val="24"/>
  </w:num>
  <w:num w:numId="21">
    <w:abstractNumId w:val="30"/>
  </w:num>
  <w:num w:numId="22">
    <w:abstractNumId w:val="11"/>
  </w:num>
  <w:num w:numId="23">
    <w:abstractNumId w:val="23"/>
  </w:num>
  <w:num w:numId="24">
    <w:abstractNumId w:val="18"/>
  </w:num>
  <w:num w:numId="25">
    <w:abstractNumId w:val="22"/>
  </w:num>
  <w:num w:numId="26">
    <w:abstractNumId w:val="20"/>
  </w:num>
  <w:num w:numId="27">
    <w:abstractNumId w:val="25"/>
  </w:num>
  <w:num w:numId="28">
    <w:abstractNumId w:val="10"/>
  </w:num>
  <w:num w:numId="29">
    <w:abstractNumId w:val="2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6"/>
  </w:num>
  <w:num w:numId="33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797E"/>
    <w:rsid w:val="00050AE8"/>
    <w:rsid w:val="0005182F"/>
    <w:rsid w:val="00055E3E"/>
    <w:rsid w:val="00063553"/>
    <w:rsid w:val="0006691F"/>
    <w:rsid w:val="00066AE2"/>
    <w:rsid w:val="00070E92"/>
    <w:rsid w:val="00091C47"/>
    <w:rsid w:val="0009397A"/>
    <w:rsid w:val="00094DA5"/>
    <w:rsid w:val="000A449D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6BC8"/>
    <w:rsid w:val="001672A0"/>
    <w:rsid w:val="00167A1F"/>
    <w:rsid w:val="0017307B"/>
    <w:rsid w:val="00175748"/>
    <w:rsid w:val="00180A7F"/>
    <w:rsid w:val="001816F2"/>
    <w:rsid w:val="00183DAF"/>
    <w:rsid w:val="0019788B"/>
    <w:rsid w:val="00197AF7"/>
    <w:rsid w:val="001A24BB"/>
    <w:rsid w:val="001A4A40"/>
    <w:rsid w:val="001B5AF0"/>
    <w:rsid w:val="001C5064"/>
    <w:rsid w:val="001C5C51"/>
    <w:rsid w:val="001D1DB8"/>
    <w:rsid w:val="001D6E64"/>
    <w:rsid w:val="001E037F"/>
    <w:rsid w:val="001E23E3"/>
    <w:rsid w:val="001E2846"/>
    <w:rsid w:val="001E5AB1"/>
    <w:rsid w:val="001E6A59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94A23"/>
    <w:rsid w:val="002A5A6E"/>
    <w:rsid w:val="002A75F3"/>
    <w:rsid w:val="002B6235"/>
    <w:rsid w:val="002B787F"/>
    <w:rsid w:val="002C2C8C"/>
    <w:rsid w:val="002C35C5"/>
    <w:rsid w:val="002C4178"/>
    <w:rsid w:val="002C5147"/>
    <w:rsid w:val="002D202E"/>
    <w:rsid w:val="002F779A"/>
    <w:rsid w:val="00306FC3"/>
    <w:rsid w:val="00307025"/>
    <w:rsid w:val="00307268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2CE8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035"/>
    <w:rsid w:val="00415A3E"/>
    <w:rsid w:val="00423226"/>
    <w:rsid w:val="004244A7"/>
    <w:rsid w:val="00430347"/>
    <w:rsid w:val="00433F98"/>
    <w:rsid w:val="004343CD"/>
    <w:rsid w:val="00434910"/>
    <w:rsid w:val="00436935"/>
    <w:rsid w:val="00445513"/>
    <w:rsid w:val="00445858"/>
    <w:rsid w:val="00450E5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26D0"/>
    <w:rsid w:val="0053335C"/>
    <w:rsid w:val="00533511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C3885"/>
    <w:rsid w:val="005D0104"/>
    <w:rsid w:val="005D57AD"/>
    <w:rsid w:val="005E608B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47946"/>
    <w:rsid w:val="00651407"/>
    <w:rsid w:val="0065176B"/>
    <w:rsid w:val="00656EE5"/>
    <w:rsid w:val="00656FA1"/>
    <w:rsid w:val="00660DCB"/>
    <w:rsid w:val="0066249A"/>
    <w:rsid w:val="00664F37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443D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6EB0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5D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67B6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558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1786A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C71D1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0D77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5FD3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3B8C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049C"/>
    <w:rsid w:val="00D15C38"/>
    <w:rsid w:val="00D16C57"/>
    <w:rsid w:val="00D23996"/>
    <w:rsid w:val="00D25044"/>
    <w:rsid w:val="00D27EB0"/>
    <w:rsid w:val="00D435AD"/>
    <w:rsid w:val="00D54958"/>
    <w:rsid w:val="00D54F2E"/>
    <w:rsid w:val="00D61D30"/>
    <w:rsid w:val="00D67977"/>
    <w:rsid w:val="00D739D8"/>
    <w:rsid w:val="00D90422"/>
    <w:rsid w:val="00D933E7"/>
    <w:rsid w:val="00DA19F6"/>
    <w:rsid w:val="00DB030A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05F38"/>
    <w:rsid w:val="00E063EF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9CD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14D3"/>
    <w:rsid w:val="00F545A4"/>
    <w:rsid w:val="00F67470"/>
    <w:rsid w:val="00F77390"/>
    <w:rsid w:val="00F82C81"/>
    <w:rsid w:val="00F94610"/>
    <w:rsid w:val="00FA17D5"/>
    <w:rsid w:val="00FB5F0F"/>
    <w:rsid w:val="00FB6084"/>
    <w:rsid w:val="00FC70C1"/>
    <w:rsid w:val="00FD0F65"/>
    <w:rsid w:val="00FD1F22"/>
    <w:rsid w:val="00FE2DC8"/>
    <w:rsid w:val="00FE3F46"/>
    <w:rsid w:val="00FE5693"/>
    <w:rsid w:val="00FF737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8CA35"/>
  <w15:docId w15:val="{7583EF6B-792C-45AB-A674-9A9238A0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347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eastAsia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af6">
    <w:name w:val="Табл"/>
    <w:basedOn w:val="a"/>
    <w:link w:val="af7"/>
    <w:qFormat/>
    <w:rsid w:val="00430347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0"/>
      <w:szCs w:val="20"/>
    </w:rPr>
  </w:style>
  <w:style w:type="paragraph" w:customStyle="1" w:styleId="06">
    <w:name w:val="06. ВопрМножВыбор"/>
    <w:next w:val="062"/>
    <w:rsid w:val="00533511"/>
    <w:pPr>
      <w:keepNext/>
      <w:numPr>
        <w:numId w:val="27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af7">
    <w:name w:val="Табл Знак"/>
    <w:basedOn w:val="a0"/>
    <w:link w:val="af6"/>
    <w:rsid w:val="00430347"/>
    <w:rPr>
      <w:rFonts w:ascii="Times New Roman" w:hAnsi="Times New Roman" w:cs="Times New Roman"/>
      <w:sz w:val="20"/>
      <w:szCs w:val="20"/>
    </w:rPr>
  </w:style>
  <w:style w:type="paragraph" w:customStyle="1" w:styleId="062">
    <w:name w:val="06.2 НеверныйОтвет"/>
    <w:rsid w:val="00533511"/>
    <w:pPr>
      <w:numPr>
        <w:numId w:val="29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33511"/>
    <w:pPr>
      <w:numPr>
        <w:numId w:val="28"/>
      </w:numPr>
    </w:pPr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9FEE0-712D-4BB6-96F4-7E539DE14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2026-06-10T15:07:00Z</cp:lastPrinted>
  <dcterms:created xsi:type="dcterms:W3CDTF">2025-01-22T07:24:00Z</dcterms:created>
  <dcterms:modified xsi:type="dcterms:W3CDTF">2026-06-10T15:07:00Z</dcterms:modified>
</cp:coreProperties>
</file>